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126" w:rsidRPr="00F91126" w:rsidRDefault="00F91126" w:rsidP="00A72454">
      <w:pPr>
        <w:bidi/>
        <w:spacing w:after="120" w:line="264" w:lineRule="auto"/>
        <w:jc w:val="lowKashida"/>
        <w:rPr>
          <w:rFonts w:ascii="Simplified Arabic" w:hAnsi="Simplified Arabic" w:cs="arabswell_1"/>
          <w:color w:val="00B050"/>
          <w:sz w:val="24"/>
          <w:szCs w:val="24"/>
          <w:rtl/>
          <w:lang w:bidi="ar-TN"/>
        </w:rPr>
      </w:pPr>
      <w:r w:rsidRPr="00F91126">
        <w:rPr>
          <w:rFonts w:ascii="Simplified Arabic" w:hAnsi="Simplified Arabic" w:cs="arabswell_1" w:hint="cs"/>
          <w:color w:val="00B050"/>
          <w:sz w:val="24"/>
          <w:szCs w:val="24"/>
          <w:rtl/>
          <w:lang w:bidi="ar-TN"/>
        </w:rPr>
        <w:t>الزاوية التجانية باب الخضراء تونس</w:t>
      </w:r>
    </w:p>
    <w:p w:rsidR="00F91126" w:rsidRPr="00F91126" w:rsidRDefault="00F91126" w:rsidP="00A72454">
      <w:pPr>
        <w:bidi/>
        <w:spacing w:after="120" w:line="264" w:lineRule="auto"/>
        <w:jc w:val="lowKashida"/>
        <w:rPr>
          <w:rFonts w:ascii="Simplified Arabic" w:hAnsi="Simplified Arabic" w:cs="arabswell_1"/>
          <w:color w:val="00B050"/>
          <w:sz w:val="24"/>
          <w:szCs w:val="24"/>
          <w:rtl/>
          <w:lang w:bidi="ar-TN"/>
        </w:rPr>
      </w:pPr>
      <w:proofErr w:type="gramStart"/>
      <w:r w:rsidRPr="00F91126">
        <w:rPr>
          <w:rFonts w:ascii="Simplified Arabic" w:hAnsi="Simplified Arabic" w:cs="arabswell_1" w:hint="cs"/>
          <w:color w:val="00B050"/>
          <w:sz w:val="24"/>
          <w:szCs w:val="24"/>
          <w:rtl/>
          <w:lang w:bidi="ar-TN"/>
        </w:rPr>
        <w:t>الإمام</w:t>
      </w:r>
      <w:proofErr w:type="gramEnd"/>
      <w:r w:rsidRPr="00F91126">
        <w:rPr>
          <w:rFonts w:ascii="Simplified Arabic" w:hAnsi="Simplified Arabic" w:cs="arabswell_1" w:hint="cs"/>
          <w:color w:val="00B050"/>
          <w:sz w:val="24"/>
          <w:szCs w:val="24"/>
          <w:rtl/>
          <w:lang w:bidi="ar-TN"/>
        </w:rPr>
        <w:t xml:space="preserve"> الخطيب الحاج الحبيب بن حامد</w:t>
      </w:r>
    </w:p>
    <w:p w:rsidR="00A220C5" w:rsidRPr="00F91126" w:rsidRDefault="00C7457D" w:rsidP="00A72454">
      <w:pPr>
        <w:bidi/>
        <w:spacing w:after="120" w:line="264" w:lineRule="auto"/>
        <w:jc w:val="center"/>
        <w:rPr>
          <w:rFonts w:ascii="Andalus" w:hAnsi="Andalus" w:cs="Andalus"/>
          <w:color w:val="C00000"/>
          <w:sz w:val="50"/>
          <w:szCs w:val="50"/>
          <w:rtl/>
          <w:lang w:bidi="ar-TN"/>
        </w:rPr>
      </w:pPr>
      <w:proofErr w:type="gramStart"/>
      <w:r w:rsidRPr="00F91126">
        <w:rPr>
          <w:rFonts w:ascii="Andalus" w:hAnsi="Andalus" w:cs="Andalus"/>
          <w:color w:val="C00000"/>
          <w:sz w:val="50"/>
          <w:szCs w:val="50"/>
          <w:rtl/>
          <w:lang w:bidi="ar-TN"/>
        </w:rPr>
        <w:t>وج</w:t>
      </w:r>
      <w:r w:rsidR="00F91126">
        <w:rPr>
          <w:rFonts w:ascii="Andalus" w:hAnsi="Andalus" w:cs="Andalus" w:hint="cs"/>
          <w:color w:val="C00000"/>
          <w:sz w:val="50"/>
          <w:szCs w:val="50"/>
          <w:rtl/>
          <w:lang w:bidi="ar-TN"/>
        </w:rPr>
        <w:t>ــــ</w:t>
      </w:r>
      <w:r w:rsidRPr="00F91126">
        <w:rPr>
          <w:rFonts w:ascii="Andalus" w:hAnsi="Andalus" w:cs="Andalus"/>
          <w:color w:val="C00000"/>
          <w:sz w:val="50"/>
          <w:szCs w:val="50"/>
          <w:rtl/>
          <w:lang w:bidi="ar-TN"/>
        </w:rPr>
        <w:t>وب</w:t>
      </w:r>
      <w:proofErr w:type="gramEnd"/>
      <w:r w:rsidRPr="00F91126">
        <w:rPr>
          <w:rFonts w:ascii="Andalus" w:hAnsi="Andalus" w:cs="Andalus"/>
          <w:color w:val="C00000"/>
          <w:sz w:val="50"/>
          <w:szCs w:val="50"/>
          <w:rtl/>
          <w:lang w:bidi="ar-TN"/>
        </w:rPr>
        <w:t xml:space="preserve"> الج</w:t>
      </w:r>
      <w:r w:rsidR="00F91126">
        <w:rPr>
          <w:rFonts w:ascii="Andalus" w:hAnsi="Andalus" w:cs="Andalus" w:hint="cs"/>
          <w:color w:val="C00000"/>
          <w:sz w:val="50"/>
          <w:szCs w:val="50"/>
          <w:rtl/>
          <w:lang w:bidi="ar-TN"/>
        </w:rPr>
        <w:t>ــــ</w:t>
      </w:r>
      <w:r w:rsidRPr="00F91126">
        <w:rPr>
          <w:rFonts w:ascii="Andalus" w:hAnsi="Andalus" w:cs="Andalus"/>
          <w:color w:val="C00000"/>
          <w:sz w:val="50"/>
          <w:szCs w:val="50"/>
          <w:rtl/>
          <w:lang w:bidi="ar-TN"/>
        </w:rPr>
        <w:t>م</w:t>
      </w:r>
      <w:r w:rsidR="00F91126">
        <w:rPr>
          <w:rFonts w:ascii="Andalus" w:hAnsi="Andalus" w:cs="Andalus" w:hint="cs"/>
          <w:color w:val="C00000"/>
          <w:sz w:val="50"/>
          <w:szCs w:val="50"/>
          <w:rtl/>
          <w:lang w:bidi="ar-TN"/>
        </w:rPr>
        <w:t>ـــــــ</w:t>
      </w:r>
      <w:r w:rsidRPr="00F91126">
        <w:rPr>
          <w:rFonts w:ascii="Andalus" w:hAnsi="Andalus" w:cs="Andalus"/>
          <w:color w:val="C00000"/>
          <w:sz w:val="50"/>
          <w:szCs w:val="50"/>
          <w:rtl/>
          <w:lang w:bidi="ar-TN"/>
        </w:rPr>
        <w:t>اع</w:t>
      </w:r>
      <w:r w:rsidR="00F91126">
        <w:rPr>
          <w:rFonts w:ascii="Andalus" w:hAnsi="Andalus" w:cs="Andalus" w:hint="cs"/>
          <w:color w:val="C00000"/>
          <w:sz w:val="50"/>
          <w:szCs w:val="50"/>
          <w:rtl/>
          <w:lang w:bidi="ar-TN"/>
        </w:rPr>
        <w:t>ــــ</w:t>
      </w:r>
      <w:r w:rsidRPr="00F91126">
        <w:rPr>
          <w:rFonts w:ascii="Andalus" w:hAnsi="Andalus" w:cs="Andalus"/>
          <w:color w:val="C00000"/>
          <w:sz w:val="50"/>
          <w:szCs w:val="50"/>
          <w:rtl/>
          <w:lang w:bidi="ar-TN"/>
        </w:rPr>
        <w:t>ة</w:t>
      </w:r>
    </w:p>
    <w:p w:rsidR="00C7457D" w:rsidRPr="00F91126" w:rsidRDefault="00C7457D" w:rsidP="00A72454">
      <w:pPr>
        <w:bidi/>
        <w:spacing w:after="120" w:line="264" w:lineRule="auto"/>
        <w:jc w:val="center"/>
        <w:rPr>
          <w:rFonts w:ascii="Andalus" w:hAnsi="Andalus" w:cs="Andalus"/>
          <w:color w:val="C00000"/>
          <w:sz w:val="50"/>
          <w:szCs w:val="50"/>
          <w:rtl/>
          <w:lang w:bidi="ar-TN"/>
        </w:rPr>
      </w:pPr>
      <w:r w:rsidRPr="00F91126">
        <w:rPr>
          <w:rFonts w:ascii="Andalus" w:hAnsi="Andalus" w:cs="Andalus"/>
          <w:color w:val="C00000"/>
          <w:sz w:val="50"/>
          <w:szCs w:val="50"/>
          <w:rtl/>
          <w:lang w:bidi="ar-TN"/>
        </w:rPr>
        <w:t xml:space="preserve">﴿ </w:t>
      </w:r>
      <w:proofErr w:type="gramStart"/>
      <w:r w:rsidRPr="00F91126">
        <w:rPr>
          <w:rFonts w:ascii="Andalus" w:hAnsi="Andalus" w:cs="Andalus"/>
          <w:color w:val="C00000"/>
          <w:sz w:val="50"/>
          <w:szCs w:val="50"/>
          <w:rtl/>
          <w:lang w:bidi="ar-TN"/>
        </w:rPr>
        <w:t>الخطبة</w:t>
      </w:r>
      <w:proofErr w:type="gramEnd"/>
      <w:r w:rsidRPr="00F91126">
        <w:rPr>
          <w:rFonts w:ascii="Andalus" w:hAnsi="Andalus" w:cs="Andalus"/>
          <w:color w:val="C00000"/>
          <w:sz w:val="50"/>
          <w:szCs w:val="50"/>
          <w:rtl/>
          <w:lang w:bidi="ar-TN"/>
        </w:rPr>
        <w:t xml:space="preserve"> الأولى ﴾</w:t>
      </w:r>
    </w:p>
    <w:p w:rsidR="00C7457D" w:rsidRPr="00F91126" w:rsidRDefault="00C7457D" w:rsidP="00FC6685">
      <w:pPr>
        <w:bidi/>
        <w:spacing w:after="120" w:line="264" w:lineRule="auto"/>
        <w:jc w:val="center"/>
        <w:rPr>
          <w:rFonts w:ascii="Andalus" w:hAnsi="Andalus" w:cs="Andalus"/>
          <w:color w:val="C00000"/>
          <w:sz w:val="24"/>
          <w:szCs w:val="24"/>
          <w:rtl/>
          <w:lang w:bidi="ar-TN"/>
        </w:rPr>
      </w:pPr>
      <w:r w:rsidRPr="00F91126">
        <w:rPr>
          <w:rFonts w:ascii="Andalus" w:hAnsi="Andalus" w:cs="Andalus"/>
          <w:color w:val="C00000"/>
          <w:sz w:val="24"/>
          <w:szCs w:val="24"/>
          <w:rtl/>
          <w:lang w:bidi="ar-TN"/>
        </w:rPr>
        <w:t xml:space="preserve">يوم الجمعة </w:t>
      </w:r>
      <w:r w:rsidR="00FC6685">
        <w:rPr>
          <w:rFonts w:ascii="Andalus" w:hAnsi="Andalus" w:cs="Andalus" w:hint="cs"/>
          <w:color w:val="C00000"/>
          <w:sz w:val="24"/>
          <w:szCs w:val="24"/>
          <w:rtl/>
          <w:lang w:bidi="ar-TN"/>
        </w:rPr>
        <w:t>30</w:t>
      </w:r>
      <w:r w:rsidRPr="00F91126">
        <w:rPr>
          <w:rFonts w:ascii="Andalus" w:hAnsi="Andalus" w:cs="Andalus"/>
          <w:color w:val="C00000"/>
          <w:sz w:val="24"/>
          <w:szCs w:val="24"/>
          <w:rtl/>
          <w:lang w:bidi="ar-TN"/>
        </w:rPr>
        <w:t xml:space="preserve"> جانفي 2015 م /</w:t>
      </w:r>
    </w:p>
    <w:p w:rsidR="00C7457D" w:rsidRDefault="00C7457D" w:rsidP="00A72454">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الحمد لله،</w:t>
      </w:r>
    </w:p>
    <w:p w:rsidR="00C7457D" w:rsidRDefault="00C7457D" w:rsidP="009D0869">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الحمد لله الحليم الغفور الودود الشكور مدبِّر الأمور وجابر كلّ مكسور خلق السموات والأرض وجعل الظلمات والنور، أحمده سبحانه وتعالى على كلّ مقدور، وأشهد أن لا إله إلاّ الله وحده لا شريك له شهادة</w:t>
      </w:r>
      <w:r w:rsidR="009D0869">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ت</w:t>
      </w:r>
      <w:r w:rsidR="009D0869">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ن</w:t>
      </w:r>
      <w:r w:rsidR="009D0869">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جّ</w:t>
      </w:r>
      <w:r w:rsidR="009D0869">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ي قائلها من ظلمات القبور، وأشهد أنّ سيّدنا محمّداً عبده ورسوله الذي أقام</w:t>
      </w:r>
      <w:r w:rsidR="009D0869">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منار</w:t>
      </w:r>
      <w:r w:rsidR="009D0869">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الدّين بعد الدّ</w:t>
      </w:r>
      <w:r w:rsidR="009D0869">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ث</w:t>
      </w:r>
      <w:r w:rsidR="009D0869">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ور صلّى الله عليه وعلى آله وأصحابه وأمّته صلاة وسلاما دائمين متلازمين إلى يوم البعث والن</w:t>
      </w:r>
      <w:r w:rsidR="009D0869">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ش</w:t>
      </w:r>
      <w:r w:rsidR="009D0869">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ور.</w:t>
      </w:r>
    </w:p>
    <w:p w:rsidR="00C7457D" w:rsidRDefault="00C7457D" w:rsidP="00A72454">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عباد</w:t>
      </w:r>
      <w:proofErr w:type="gramEnd"/>
      <w:r>
        <w:rPr>
          <w:rFonts w:ascii="Simplified Arabic" w:hAnsi="Simplified Arabic" w:cs="Simplified Arabic" w:hint="cs"/>
          <w:sz w:val="32"/>
          <w:szCs w:val="32"/>
          <w:rtl/>
          <w:lang w:bidi="ar-TN"/>
        </w:rPr>
        <w:t xml:space="preserve"> الله،</w:t>
      </w:r>
    </w:p>
    <w:p w:rsidR="00C7457D" w:rsidRDefault="00C7457D" w:rsidP="00A72454">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lastRenderedPageBreak/>
        <w:t>من يطع الله ورسوله فقد رشد واهتدى اللهمّ اجعلنا من المهتدين على صراتك المستقيم وبالحقّ قائمين آمين آمين آمين يا ربّ العالمين.</w:t>
      </w:r>
    </w:p>
    <w:p w:rsidR="00C7457D" w:rsidRDefault="00C7457D" w:rsidP="009D0869">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يتفق</w:t>
      </w:r>
      <w:proofErr w:type="gramEnd"/>
      <w:r>
        <w:rPr>
          <w:rFonts w:ascii="Simplified Arabic" w:hAnsi="Simplified Arabic" w:cs="Simplified Arabic" w:hint="cs"/>
          <w:sz w:val="32"/>
          <w:szCs w:val="32"/>
          <w:rtl/>
          <w:lang w:bidi="ar-TN"/>
        </w:rPr>
        <w:t xml:space="preserve"> العقلاء من الناس على أنّ الاجتماع والائتلاف مطلب ضروري لا غنى عنه لأمّة ولا لمجموعة تريد الفلاح. وقد جاء الشارع بالتأكيد على هذا الأصل ورعايته، فأمّا اختلافاً في الآراء والمواقف فهذا أمر لا بدّ أن يقع من البشر، لكنّ هذا الاختلاف يجب أن لا </w:t>
      </w:r>
      <w:r w:rsidR="00DA3D1C">
        <w:rPr>
          <w:rFonts w:ascii="Simplified Arabic" w:hAnsi="Simplified Arabic" w:cs="Simplified Arabic" w:hint="cs"/>
          <w:sz w:val="32"/>
          <w:szCs w:val="32"/>
          <w:rtl/>
          <w:lang w:bidi="ar-TN"/>
        </w:rPr>
        <w:t xml:space="preserve">يتجاوز قدر الأختلاف في الرّأي مع صفاء السريرة </w:t>
      </w:r>
      <w:r w:rsidR="009D0869">
        <w:rPr>
          <w:rFonts w:ascii="Simplified Arabic" w:hAnsi="Simplified Arabic" w:cs="Simplified Arabic" w:hint="cs"/>
          <w:sz w:val="32"/>
          <w:szCs w:val="32"/>
          <w:rtl/>
          <w:lang w:bidi="ar-TN"/>
        </w:rPr>
        <w:t>ومحبّة الخير للغير</w:t>
      </w:r>
      <w:r w:rsidR="00DA3D1C">
        <w:rPr>
          <w:rFonts w:ascii="Simplified Arabic" w:hAnsi="Simplified Arabic" w:cs="Simplified Arabic" w:hint="cs"/>
          <w:sz w:val="32"/>
          <w:szCs w:val="32"/>
          <w:rtl/>
          <w:lang w:bidi="ar-TN"/>
        </w:rPr>
        <w:t xml:space="preserve"> يجب أن لا يوصله إبليس والنفس ا</w:t>
      </w:r>
      <w:r w:rsidR="004148E4">
        <w:rPr>
          <w:rFonts w:ascii="Simplified Arabic" w:hAnsi="Simplified Arabic" w:cs="Simplified Arabic" w:hint="cs"/>
          <w:sz w:val="32"/>
          <w:szCs w:val="32"/>
          <w:rtl/>
          <w:lang w:bidi="ar-TN"/>
        </w:rPr>
        <w:t>لأمّارة بالسوء إلى اختلاف حقيقي تصادمي ينشأ عنه ترك أو هجر الجماعة يجب أن لا يؤول الأمر إلى التفرقة.</w:t>
      </w:r>
    </w:p>
    <w:p w:rsidR="00DA3D1C" w:rsidRDefault="00DA3D1C" w:rsidP="004148E4">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 xml:space="preserve">قال عزّ وجلّ في القرآن </w:t>
      </w:r>
      <w:r w:rsidRPr="00DA3D1C">
        <w:rPr>
          <w:rFonts w:ascii="Simplified Arabic" w:hAnsi="Simplified Arabic" w:cs="Simplified Arabic"/>
          <w:sz w:val="32"/>
          <w:szCs w:val="32"/>
          <w:rtl/>
          <w:lang w:bidi="ar-TN"/>
        </w:rPr>
        <w:t xml:space="preserve">الكريم </w:t>
      </w:r>
      <w:r w:rsidRPr="00DA3D1C">
        <w:rPr>
          <w:rFonts w:ascii="Simplified Arabic" w:hAnsi="Simplified Arabic" w:cs="Simplified Arabic"/>
          <w:color w:val="00B050"/>
          <w:sz w:val="32"/>
          <w:szCs w:val="32"/>
          <w:rtl/>
          <w:lang w:bidi="ar-TN"/>
        </w:rPr>
        <w:t xml:space="preserve">﴿  يَا أَيُّهَا الَّذِينَ آمَنُوا اتَّقُوا اللَّهَ حَقَّ تُقَاتِهِ وَلَا تَمُوتُنَّ إِلَّا وَأَنْتُمْ مُسْلِمُونَ </w:t>
      </w:r>
      <w:r w:rsidRPr="00DA3D1C">
        <w:rPr>
          <w:rFonts w:ascii="Simplified Arabic" w:hAnsi="Simplified Arabic" w:cs="Simplified Arabic" w:hint="cs"/>
          <w:color w:val="00B050"/>
          <w:sz w:val="32"/>
          <w:szCs w:val="32"/>
          <w:rtl/>
          <w:lang w:bidi="ar-TN"/>
        </w:rPr>
        <w:t>*</w:t>
      </w:r>
      <w:r w:rsidRPr="00DA3D1C">
        <w:rPr>
          <w:rFonts w:ascii="Simplified Arabic" w:hAnsi="Simplified Arabic" w:cs="Simplified Arabic"/>
          <w:color w:val="00B050"/>
          <w:sz w:val="32"/>
          <w:szCs w:val="32"/>
          <w:rtl/>
          <w:lang w:bidi="ar-TN"/>
        </w:rPr>
        <w:t xml:space="preserve"> وَاعْتَصِمُوا بِحَبْلِ اللَّهِ جَمِيعًا وَلَا تَفَرَّقُوا ﴾</w:t>
      </w:r>
      <w:r w:rsidRPr="00DA3D1C">
        <w:rPr>
          <w:rStyle w:val="Appelnotedebasdep"/>
          <w:rFonts w:ascii="Simplified Arabic" w:hAnsi="Simplified Arabic" w:cs="Simplified Arabic"/>
          <w:color w:val="00B050"/>
          <w:sz w:val="32"/>
          <w:szCs w:val="32"/>
          <w:rtl/>
          <w:lang w:bidi="ar-TN"/>
        </w:rPr>
        <w:footnoteReference w:id="1"/>
      </w:r>
      <w:r>
        <w:rPr>
          <w:rFonts w:ascii="Simplified Arabic" w:hAnsi="Simplified Arabic" w:cs="Simplified Arabic" w:hint="cs"/>
          <w:sz w:val="32"/>
          <w:szCs w:val="32"/>
          <w:rtl/>
          <w:lang w:bidi="ar-TN"/>
        </w:rPr>
        <w:t>.</w:t>
      </w:r>
    </w:p>
    <w:p w:rsidR="004148E4" w:rsidRDefault="004148E4" w:rsidP="004148E4">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lastRenderedPageBreak/>
        <w:t>اعتصم : احتمى، عاذَ.</w:t>
      </w:r>
    </w:p>
    <w:p w:rsidR="004148E4" w:rsidRDefault="004148E4" w:rsidP="004148E4">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 xml:space="preserve">اعتصموا : احتموا وعوذوا بحبل الله جميعاً، لا فِرقةً فِرقةً ولا حزباً حزباً ولا مجموعةً مجموعةً بل </w:t>
      </w:r>
      <w:r w:rsidRPr="004148E4">
        <w:rPr>
          <w:rFonts w:ascii="Simplified Arabic" w:hAnsi="Simplified Arabic" w:cs="Simplified Arabic" w:hint="cs"/>
          <w:b/>
          <w:bCs/>
          <w:sz w:val="32"/>
          <w:szCs w:val="32"/>
          <w:rtl/>
          <w:lang w:bidi="ar-TN"/>
        </w:rPr>
        <w:t>جميعاً</w:t>
      </w:r>
      <w:r>
        <w:rPr>
          <w:rFonts w:ascii="Simplified Arabic" w:hAnsi="Simplified Arabic" w:cs="Simplified Arabic" w:hint="cs"/>
          <w:sz w:val="32"/>
          <w:szCs w:val="32"/>
          <w:rtl/>
          <w:lang w:bidi="ar-TN"/>
        </w:rPr>
        <w:t>، وحبل الله الممدود هو</w:t>
      </w:r>
      <w:r w:rsidR="009208C8">
        <w:rPr>
          <w:rFonts w:ascii="Simplified Arabic" w:hAnsi="Simplified Arabic" w:cs="Simplified Arabic" w:hint="cs"/>
          <w:sz w:val="32"/>
          <w:szCs w:val="32"/>
          <w:rtl/>
          <w:lang w:bidi="ar-TN"/>
        </w:rPr>
        <w:t xml:space="preserve"> "لا إله</w:t>
      </w:r>
      <w:r>
        <w:rPr>
          <w:rFonts w:ascii="Simplified Arabic" w:hAnsi="Simplified Arabic" w:cs="Simplified Arabic" w:hint="cs"/>
          <w:sz w:val="32"/>
          <w:szCs w:val="32"/>
          <w:rtl/>
          <w:lang w:bidi="ar-TN"/>
        </w:rPr>
        <w:t xml:space="preserve"> إلاّ الله محمّد رسول الله" صلّى الله عليه وسلّم أصل كلّ خير يفصّلها الكتاب، كتاب الله والسنّة سنّة رسول الله صلّى الله عليه وسلّم واجتهاد العلماء العاملين من بعد الصّحابة هو سنّة من كلّ ما استند إلى أصل شرعي.</w:t>
      </w:r>
    </w:p>
    <w:p w:rsidR="004148E4" w:rsidRDefault="004148E4" w:rsidP="004148E4">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 xml:space="preserve">وأمّا المذاهب والاعتقادات وإن تفرّقت وكثرت فإنّه ليس هنالك اختلاف حقيقي في الدّين إنّما هو اختلاف رحمة فقط في </w:t>
      </w:r>
      <w:r w:rsidRPr="004148E4">
        <w:rPr>
          <w:rFonts w:ascii="Simplified Arabic" w:hAnsi="Simplified Arabic" w:cs="Simplified Arabic"/>
          <w:sz w:val="32"/>
          <w:szCs w:val="32"/>
          <w:rtl/>
          <w:lang w:bidi="ar-TN"/>
        </w:rPr>
        <w:t xml:space="preserve">الفروع </w:t>
      </w:r>
      <w:r w:rsidRPr="004148E4">
        <w:rPr>
          <w:rFonts w:ascii="Simplified Arabic" w:hAnsi="Simplified Arabic" w:cs="Simplified Arabic"/>
          <w:color w:val="0070C0"/>
          <w:sz w:val="32"/>
          <w:szCs w:val="32"/>
          <w:rtl/>
          <w:lang w:bidi="ar-TN"/>
        </w:rPr>
        <w:t xml:space="preserve">« </w:t>
      </w:r>
      <w:r w:rsidRPr="004148E4">
        <w:rPr>
          <w:rFonts w:ascii="Simplified Arabic" w:hAnsi="Simplified Arabic" w:cs="Simplified Arabic"/>
          <w:color w:val="0070C0"/>
          <w:sz w:val="32"/>
          <w:szCs w:val="32"/>
          <w:rtl/>
          <w:lang w:bidi="ar-TN"/>
        </w:rPr>
        <w:t>اختلاف أمتى رحمة</w:t>
      </w:r>
      <w:r w:rsidRPr="004148E4">
        <w:rPr>
          <w:rFonts w:ascii="Simplified Arabic" w:hAnsi="Simplified Arabic" w:cs="Simplified Arabic"/>
          <w:color w:val="0070C0"/>
          <w:sz w:val="32"/>
          <w:szCs w:val="32"/>
          <w:rtl/>
          <w:lang w:bidi="ar-TN"/>
        </w:rPr>
        <w:t xml:space="preserve"> »</w:t>
      </w:r>
      <w:r w:rsidRPr="004148E4">
        <w:rPr>
          <w:rStyle w:val="Appelnotedebasdep"/>
          <w:rFonts w:ascii="Simplified Arabic" w:hAnsi="Simplified Arabic" w:cs="Simplified Arabic"/>
          <w:color w:val="0070C0"/>
          <w:sz w:val="32"/>
          <w:szCs w:val="32"/>
          <w:rtl/>
          <w:lang w:bidi="ar-TN"/>
        </w:rPr>
        <w:footnoteReference w:id="2"/>
      </w:r>
      <w:r>
        <w:rPr>
          <w:rFonts w:ascii="Simplified Arabic" w:hAnsi="Simplified Arabic" w:cs="Simplified Arabic" w:hint="cs"/>
          <w:sz w:val="32"/>
          <w:szCs w:val="32"/>
          <w:rtl/>
          <w:lang w:bidi="ar-TN"/>
        </w:rPr>
        <w:t>، وأمّا الاعتقادات فكلّها راجع إل</w:t>
      </w:r>
      <w:r w:rsidR="009208C8">
        <w:rPr>
          <w:rFonts w:ascii="Simplified Arabic" w:hAnsi="Simplified Arabic" w:cs="Simplified Arabic" w:hint="cs"/>
          <w:sz w:val="32"/>
          <w:szCs w:val="32"/>
          <w:rtl/>
          <w:lang w:bidi="ar-TN"/>
        </w:rPr>
        <w:t>ى عين واحدة "لا إله</w:t>
      </w:r>
      <w:r>
        <w:rPr>
          <w:rFonts w:ascii="Simplified Arabic" w:hAnsi="Simplified Arabic" w:cs="Simplified Arabic" w:hint="cs"/>
          <w:sz w:val="32"/>
          <w:szCs w:val="32"/>
          <w:rtl/>
          <w:lang w:bidi="ar-TN"/>
        </w:rPr>
        <w:t xml:space="preserve"> إلاّ الله محمّد رسول الله" وكلّ المجتهدين والعلماء ما قصدوا </w:t>
      </w:r>
      <w:r w:rsidR="009208C8">
        <w:rPr>
          <w:rFonts w:ascii="Simplified Arabic" w:hAnsi="Simplified Arabic" w:cs="Simplified Arabic" w:hint="cs"/>
          <w:sz w:val="32"/>
          <w:szCs w:val="32"/>
          <w:rtl/>
          <w:lang w:bidi="ar-TN"/>
        </w:rPr>
        <w:t>إلاّ تعظيم جناب الله وتقديسه وتسبيحه.</w:t>
      </w:r>
    </w:p>
    <w:p w:rsidR="009208C8" w:rsidRDefault="009208C8" w:rsidP="009208C8">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lastRenderedPageBreak/>
        <w:t xml:space="preserve">فالخلاف الحقيقي إنّما هو في أصل الأديان إنّما هو في الكفر، قال صلّى الله عليه وسلّم </w:t>
      </w:r>
      <w:r w:rsidRPr="004148E4">
        <w:rPr>
          <w:rFonts w:ascii="Simplified Arabic" w:hAnsi="Simplified Arabic" w:cs="Simplified Arabic"/>
          <w:color w:val="0070C0"/>
          <w:sz w:val="32"/>
          <w:szCs w:val="32"/>
          <w:rtl/>
          <w:lang w:bidi="ar-TN"/>
        </w:rPr>
        <w:t>« اختلاف أمتى رحمة »</w:t>
      </w:r>
      <w:r>
        <w:rPr>
          <w:rFonts w:ascii="Simplified Arabic" w:hAnsi="Simplified Arabic" w:cs="Simplified Arabic" w:hint="cs"/>
          <w:sz w:val="32"/>
          <w:szCs w:val="32"/>
          <w:rtl/>
          <w:lang w:bidi="ar-TN"/>
        </w:rPr>
        <w:t xml:space="preserve"> فلو كان خلافا حقيقيّا لكان فُرقة وعذاب، نعوذ بالله من نار الفُرقة آمين.</w:t>
      </w:r>
    </w:p>
    <w:p w:rsidR="0047149A" w:rsidRDefault="0047149A" w:rsidP="0047149A">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 xml:space="preserve">واذكروا نعمة الله عليكم، سمّاها نعمة الجماعة وضدّها نقمة الفرقة عذاب </w:t>
      </w:r>
      <w:r w:rsidRPr="0047149A">
        <w:rPr>
          <w:rFonts w:ascii="Simplified Arabic" w:hAnsi="Simplified Arabic" w:cs="Simplified Arabic"/>
          <w:sz w:val="32"/>
          <w:szCs w:val="32"/>
          <w:rtl/>
          <w:lang w:bidi="ar-TN"/>
        </w:rPr>
        <w:t xml:space="preserve">ونقمة </w:t>
      </w:r>
      <w:r w:rsidRPr="0047149A">
        <w:rPr>
          <w:rFonts w:ascii="Simplified Arabic" w:hAnsi="Simplified Arabic" w:cs="Simplified Arabic"/>
          <w:color w:val="00B050"/>
          <w:sz w:val="32"/>
          <w:szCs w:val="32"/>
          <w:rtl/>
          <w:lang w:bidi="ar-TN"/>
        </w:rPr>
        <w:t xml:space="preserve">﴿ </w:t>
      </w:r>
      <w:r w:rsidRPr="0047149A">
        <w:rPr>
          <w:rFonts w:ascii="Simplified Arabic" w:hAnsi="Simplified Arabic" w:cs="Simplified Arabic"/>
          <w:color w:val="00B050"/>
          <w:sz w:val="32"/>
          <w:szCs w:val="32"/>
          <w:rtl/>
          <w:lang w:bidi="ar-TN"/>
        </w:rPr>
        <w:t>إِذْ كُنْتُمْ أَعْدَاءً فَأَلَّفَ بَيْنَ قُلُوبِكُمْ</w:t>
      </w:r>
      <w:r w:rsidRPr="0047149A">
        <w:rPr>
          <w:rFonts w:ascii="Simplified Arabic" w:hAnsi="Simplified Arabic" w:cs="Simplified Arabic"/>
          <w:color w:val="00B050"/>
          <w:sz w:val="32"/>
          <w:szCs w:val="32"/>
          <w:rtl/>
          <w:lang w:bidi="ar-TN"/>
        </w:rPr>
        <w:t xml:space="preserve"> ﴾</w:t>
      </w:r>
      <w:proofErr w:type="gramStart"/>
      <w:r w:rsidRPr="0047149A">
        <w:rPr>
          <w:rStyle w:val="Appelnotedebasdep"/>
          <w:rFonts w:ascii="Simplified Arabic" w:hAnsi="Simplified Arabic" w:cs="Simplified Arabic"/>
          <w:color w:val="00B050"/>
          <w:sz w:val="32"/>
          <w:szCs w:val="32"/>
          <w:rtl/>
          <w:lang w:bidi="ar-TN"/>
        </w:rPr>
        <w:footnoteReference w:id="3"/>
      </w:r>
      <w:r w:rsidRPr="0047149A">
        <w:rPr>
          <w:rFonts w:ascii="Simplified Arabic" w:hAnsi="Simplified Arabic" w:cs="Simplified Arabic" w:hint="cs"/>
          <w:color w:val="00B050"/>
          <w:sz w:val="32"/>
          <w:szCs w:val="32"/>
          <w:rtl/>
          <w:lang w:bidi="ar-TN"/>
        </w:rPr>
        <w:t xml:space="preserve"> </w:t>
      </w:r>
      <w:r>
        <w:rPr>
          <w:rFonts w:ascii="Simplified Arabic" w:hAnsi="Simplified Arabic" w:cs="Simplified Arabic" w:hint="cs"/>
          <w:sz w:val="32"/>
          <w:szCs w:val="32"/>
          <w:rtl/>
          <w:lang w:bidi="ar-TN"/>
        </w:rPr>
        <w:t>التآلف</w:t>
      </w:r>
      <w:proofErr w:type="gramEnd"/>
      <w:r>
        <w:rPr>
          <w:rFonts w:ascii="Simplified Arabic" w:hAnsi="Simplified Arabic" w:cs="Simplified Arabic" w:hint="cs"/>
          <w:sz w:val="32"/>
          <w:szCs w:val="32"/>
          <w:rtl/>
          <w:lang w:bidi="ar-TN"/>
        </w:rPr>
        <w:t xml:space="preserve"> يكون بالقلب، بالمحبّة القلبيّة الحقيقيّة لا بالظاهر فقط، كما </w:t>
      </w:r>
      <w:r w:rsidRPr="0047149A">
        <w:rPr>
          <w:rFonts w:ascii="Simplified Arabic" w:hAnsi="Simplified Arabic" w:cs="Simplified Arabic"/>
          <w:sz w:val="32"/>
          <w:szCs w:val="32"/>
          <w:rtl/>
          <w:lang w:bidi="ar-TN"/>
        </w:rPr>
        <w:t>نفعل اليوم،</w:t>
      </w:r>
    </w:p>
    <w:p w:rsidR="0047149A" w:rsidRDefault="0047149A" w:rsidP="0047149A">
      <w:pPr>
        <w:bidi/>
        <w:spacing w:after="120" w:line="264" w:lineRule="auto"/>
        <w:jc w:val="lowKashida"/>
        <w:rPr>
          <w:rFonts w:ascii="Simplified Arabic" w:hAnsi="Simplified Arabic" w:cs="Simplified Arabic" w:hint="cs"/>
          <w:color w:val="000000"/>
          <w:sz w:val="32"/>
          <w:szCs w:val="32"/>
          <w:rtl/>
          <w:lang w:bidi="ar-TN"/>
        </w:rPr>
      </w:pPr>
      <w:r w:rsidRPr="0047149A">
        <w:rPr>
          <w:rFonts w:ascii="Simplified Arabic" w:hAnsi="Simplified Arabic" w:cs="Simplified Arabic"/>
          <w:color w:val="00B050"/>
          <w:sz w:val="32"/>
          <w:szCs w:val="32"/>
          <w:rtl/>
          <w:lang w:bidi="ar-TN"/>
        </w:rPr>
        <w:t xml:space="preserve">﴿ </w:t>
      </w:r>
      <w:r w:rsidRPr="0047149A">
        <w:rPr>
          <w:rFonts w:ascii="Simplified Arabic" w:hAnsi="Simplified Arabic" w:cs="Simplified Arabic"/>
          <w:color w:val="00B050"/>
          <w:sz w:val="32"/>
          <w:szCs w:val="32"/>
          <w:rtl/>
          <w:lang w:bidi="ar-TN"/>
        </w:rPr>
        <w:t>فَأَصْبَحْتُمْ بِنِعْمَتِهِ</w:t>
      </w:r>
      <w:r w:rsidRPr="0047149A">
        <w:rPr>
          <w:rFonts w:ascii="Simplified Arabic" w:hAnsi="Simplified Arabic" w:cs="Simplified Arabic"/>
          <w:color w:val="00B050"/>
          <w:sz w:val="32"/>
          <w:szCs w:val="32"/>
          <w:rtl/>
          <w:lang w:bidi="ar-TN"/>
        </w:rPr>
        <w:t xml:space="preserve"> ﴾</w:t>
      </w:r>
      <w:r w:rsidRPr="0047149A">
        <w:rPr>
          <w:rStyle w:val="Appelnotedebasdep"/>
          <w:rFonts w:ascii="Simplified Arabic" w:hAnsi="Simplified Arabic" w:cs="Simplified Arabic"/>
          <w:color w:val="00B050"/>
          <w:sz w:val="32"/>
          <w:szCs w:val="32"/>
          <w:rtl/>
          <w:lang w:bidi="ar-TN"/>
        </w:rPr>
        <w:footnoteReference w:id="4"/>
      </w:r>
      <w:r w:rsidRPr="0047149A">
        <w:rPr>
          <w:rFonts w:ascii="Simplified Arabic" w:hAnsi="Simplified Arabic" w:cs="Simplified Arabic" w:hint="cs"/>
          <w:color w:val="00B050"/>
          <w:sz w:val="32"/>
          <w:szCs w:val="32"/>
          <w:rtl/>
          <w:lang w:bidi="ar-TN"/>
        </w:rPr>
        <w:t xml:space="preserve"> </w:t>
      </w:r>
      <w:r>
        <w:rPr>
          <w:rFonts w:ascii="Simplified Arabic" w:hAnsi="Simplified Arabic" w:cs="Simplified Arabic" w:hint="cs"/>
          <w:color w:val="000000"/>
          <w:sz w:val="32"/>
          <w:szCs w:val="32"/>
          <w:rtl/>
          <w:lang w:bidi="ar-TN"/>
        </w:rPr>
        <w:t xml:space="preserve">مرّة أخرى ذِكر نعمة الله علينا </w:t>
      </w:r>
      <w:r w:rsidRPr="0047149A">
        <w:rPr>
          <w:rFonts w:ascii="Simplified Arabic" w:hAnsi="Simplified Arabic" w:cs="Simplified Arabic" w:hint="cs"/>
          <w:b/>
          <w:bCs/>
          <w:color w:val="000000"/>
          <w:sz w:val="32"/>
          <w:szCs w:val="32"/>
          <w:rtl/>
          <w:lang w:bidi="ar-TN"/>
        </w:rPr>
        <w:t>إخواناً</w:t>
      </w:r>
      <w:r>
        <w:rPr>
          <w:rFonts w:ascii="Simplified Arabic" w:hAnsi="Simplified Arabic" w:cs="Simplified Arabic" w:hint="cs"/>
          <w:color w:val="000000"/>
          <w:sz w:val="32"/>
          <w:szCs w:val="32"/>
          <w:rtl/>
          <w:lang w:bidi="ar-TN"/>
        </w:rPr>
        <w:t xml:space="preserve"> النتيجة هي الأُخُوَّةِ والمحبّة والتآلف والتجانس والأنس القلبي لا الظاهر فقط والسمعي إلى الإعانة والرحمة والشفقة وجبر الخاطر وإغاثة الملهوف وإسعاف المريض والفقير وتأنيس المكروب إلى آخر أخلاق النبوّة التي إذا غابت غاب روح الدّين وفقدت ثماره في الأمّة أفرادا وجماعات أُسراً وأُمماً.</w:t>
      </w:r>
    </w:p>
    <w:p w:rsidR="0047149A" w:rsidRDefault="0047149A" w:rsidP="0047149A">
      <w:pPr>
        <w:bidi/>
        <w:spacing w:after="120" w:line="264" w:lineRule="auto"/>
        <w:jc w:val="lowKashida"/>
        <w:rPr>
          <w:rFonts w:ascii="Simplified Arabic" w:hAnsi="Simplified Arabic" w:cs="Simplified Arabic" w:hint="cs"/>
          <w:color w:val="000000"/>
          <w:sz w:val="32"/>
          <w:szCs w:val="32"/>
          <w:rtl/>
          <w:lang w:bidi="ar-TN"/>
        </w:rPr>
      </w:pPr>
      <w:r w:rsidRPr="0047149A">
        <w:rPr>
          <w:rFonts w:ascii="Simplified Arabic" w:hAnsi="Simplified Arabic" w:cs="Simplified Arabic"/>
          <w:color w:val="00B050"/>
          <w:sz w:val="32"/>
          <w:szCs w:val="32"/>
          <w:rtl/>
          <w:lang w:bidi="ar-TN"/>
        </w:rPr>
        <w:lastRenderedPageBreak/>
        <w:t xml:space="preserve">﴿ </w:t>
      </w:r>
      <w:r w:rsidRPr="0047149A">
        <w:rPr>
          <w:rFonts w:ascii="Simplified Arabic" w:hAnsi="Simplified Arabic" w:cs="Simplified Arabic"/>
          <w:color w:val="00B050"/>
          <w:sz w:val="32"/>
          <w:szCs w:val="32"/>
          <w:rtl/>
          <w:lang w:bidi="ar-TN"/>
        </w:rPr>
        <w:t>وَكُنْتُمْ عَلَى شَفَا حُفْرَةٍ مِنَ النَّارِ</w:t>
      </w:r>
      <w:r w:rsidRPr="0047149A">
        <w:rPr>
          <w:rFonts w:ascii="Simplified Arabic" w:hAnsi="Simplified Arabic" w:cs="Simplified Arabic"/>
          <w:color w:val="00B050"/>
          <w:sz w:val="32"/>
          <w:szCs w:val="32"/>
          <w:rtl/>
          <w:lang w:bidi="ar-TN"/>
        </w:rPr>
        <w:t xml:space="preserve"> ﴾</w:t>
      </w:r>
      <w:r w:rsidRPr="0047149A">
        <w:rPr>
          <w:rStyle w:val="Appelnotedebasdep"/>
          <w:rFonts w:ascii="Simplified Arabic" w:hAnsi="Simplified Arabic" w:cs="Simplified Arabic"/>
          <w:color w:val="00B050"/>
          <w:sz w:val="32"/>
          <w:szCs w:val="32"/>
          <w:rtl/>
          <w:lang w:bidi="ar-TN"/>
        </w:rPr>
        <w:footnoteReference w:id="5"/>
      </w:r>
      <w:r>
        <w:rPr>
          <w:rFonts w:ascii="Simplified Arabic" w:hAnsi="Simplified Arabic" w:cs="Simplified Arabic" w:hint="cs"/>
          <w:color w:val="000000"/>
          <w:sz w:val="32"/>
          <w:szCs w:val="32"/>
          <w:rtl/>
          <w:lang w:bidi="ar-TN"/>
        </w:rPr>
        <w:t xml:space="preserve"> حفرة التباغض والعداوة الحالقة للدّين ونار </w:t>
      </w:r>
      <w:r w:rsidRPr="0047149A">
        <w:rPr>
          <w:rFonts w:ascii="Simplified Arabic" w:hAnsi="Simplified Arabic" w:cs="Simplified Arabic"/>
          <w:color w:val="000000"/>
          <w:sz w:val="32"/>
          <w:szCs w:val="32"/>
          <w:rtl/>
          <w:lang w:bidi="ar-TN"/>
        </w:rPr>
        <w:t xml:space="preserve">القطيعة والتدابر </w:t>
      </w:r>
      <w:r w:rsidRPr="0023495A">
        <w:rPr>
          <w:rFonts w:ascii="Simplified Arabic" w:hAnsi="Simplified Arabic" w:cs="Simplified Arabic"/>
          <w:color w:val="00B050"/>
          <w:sz w:val="32"/>
          <w:szCs w:val="32"/>
          <w:rtl/>
          <w:lang w:bidi="ar-TN"/>
        </w:rPr>
        <w:t xml:space="preserve">﴿ </w:t>
      </w:r>
      <w:r w:rsidRPr="0023495A">
        <w:rPr>
          <w:rFonts w:ascii="Simplified Arabic" w:hAnsi="Simplified Arabic" w:cs="Simplified Arabic"/>
          <w:color w:val="00B050"/>
          <w:sz w:val="32"/>
          <w:szCs w:val="32"/>
          <w:rtl/>
          <w:lang w:bidi="ar-TN"/>
        </w:rPr>
        <w:t>فَأَنْقَذَكُمْ مِنْهَا</w:t>
      </w:r>
      <w:r w:rsidRPr="0023495A">
        <w:rPr>
          <w:rFonts w:ascii="Simplified Arabic" w:hAnsi="Simplified Arabic" w:cs="Simplified Arabic"/>
          <w:color w:val="00B050"/>
          <w:sz w:val="32"/>
          <w:szCs w:val="32"/>
          <w:rtl/>
          <w:lang w:bidi="ar-TN"/>
        </w:rPr>
        <w:t xml:space="preserve"> ﴾</w:t>
      </w:r>
      <w:r w:rsidR="0023495A" w:rsidRPr="0023495A">
        <w:rPr>
          <w:rFonts w:ascii="Simplified Arabic" w:hAnsi="Simplified Arabic" w:cs="Simplified Arabic" w:hint="cs"/>
          <w:color w:val="00B050"/>
          <w:sz w:val="32"/>
          <w:szCs w:val="32"/>
          <w:rtl/>
          <w:lang w:bidi="ar-TN"/>
        </w:rPr>
        <w:t xml:space="preserve"> </w:t>
      </w:r>
      <w:r w:rsidR="0023495A">
        <w:rPr>
          <w:rFonts w:ascii="Simplified Arabic" w:hAnsi="Simplified Arabic" w:cs="Simplified Arabic" w:hint="cs"/>
          <w:color w:val="000000"/>
          <w:sz w:val="32"/>
          <w:szCs w:val="32"/>
          <w:rtl/>
          <w:lang w:bidi="ar-TN"/>
        </w:rPr>
        <w:t>بهذا الدين السمح العظيم الحبيب إلى قلوبنا معشر المسلمين.</w:t>
      </w:r>
    </w:p>
    <w:p w:rsidR="0023495A" w:rsidRPr="0023495A" w:rsidRDefault="0023495A" w:rsidP="0023495A">
      <w:pPr>
        <w:bidi/>
        <w:spacing w:after="120" w:line="264" w:lineRule="auto"/>
        <w:jc w:val="lowKashida"/>
        <w:rPr>
          <w:rFonts w:ascii="Simplified Arabic" w:hAnsi="Simplified Arabic" w:cs="Simplified Arabic"/>
          <w:sz w:val="32"/>
          <w:szCs w:val="32"/>
          <w:rtl/>
          <w:lang w:bidi="ar-TN"/>
        </w:rPr>
      </w:pPr>
      <w:r w:rsidRPr="0023495A">
        <w:rPr>
          <w:rFonts w:ascii="Simplified Arabic" w:hAnsi="Simplified Arabic" w:cs="Simplified Arabic"/>
          <w:color w:val="00B050"/>
          <w:sz w:val="32"/>
          <w:szCs w:val="32"/>
          <w:rtl/>
          <w:lang w:bidi="ar-TN"/>
        </w:rPr>
        <w:t xml:space="preserve">﴿ </w:t>
      </w:r>
      <w:r w:rsidRPr="0023495A">
        <w:rPr>
          <w:rFonts w:ascii="Simplified Arabic" w:hAnsi="Simplified Arabic" w:cs="Simplified Arabic"/>
          <w:color w:val="00B050"/>
          <w:sz w:val="32"/>
          <w:szCs w:val="32"/>
          <w:rtl/>
          <w:lang w:bidi="ar-TN"/>
        </w:rPr>
        <w:t>كَذَلِكَ يُبَيِّنُ اللَّهُ لَكُمْ آيَاتِهِ لَعَلَّكُمْ تَهْتَدُونَ</w:t>
      </w:r>
      <w:r w:rsidRPr="0023495A">
        <w:rPr>
          <w:rFonts w:ascii="Simplified Arabic" w:hAnsi="Simplified Arabic" w:cs="Simplified Arabic"/>
          <w:color w:val="00B050"/>
          <w:sz w:val="32"/>
          <w:szCs w:val="32"/>
          <w:rtl/>
          <w:lang w:bidi="ar-TN"/>
        </w:rPr>
        <w:t xml:space="preserve"> ﴾</w:t>
      </w:r>
      <w:proofErr w:type="gramStart"/>
      <w:r w:rsidRPr="0023495A">
        <w:rPr>
          <w:rStyle w:val="Appelnotedebasdep"/>
          <w:rFonts w:ascii="Simplified Arabic" w:hAnsi="Simplified Arabic" w:cs="Simplified Arabic"/>
          <w:color w:val="00B050"/>
          <w:sz w:val="32"/>
          <w:szCs w:val="32"/>
          <w:rtl/>
          <w:lang w:bidi="ar-TN"/>
        </w:rPr>
        <w:footnoteReference w:id="6"/>
      </w:r>
      <w:r>
        <w:rPr>
          <w:rFonts w:ascii="Simplified Arabic" w:hAnsi="Simplified Arabic" w:cs="Simplified Arabic" w:hint="cs"/>
          <w:color w:val="000000"/>
          <w:sz w:val="32"/>
          <w:szCs w:val="32"/>
          <w:rtl/>
          <w:lang w:bidi="ar-TN"/>
        </w:rPr>
        <w:t>،</w:t>
      </w:r>
      <w:proofErr w:type="gramEnd"/>
      <w:r>
        <w:rPr>
          <w:rFonts w:ascii="Simplified Arabic" w:hAnsi="Simplified Arabic" w:cs="Simplified Arabic" w:hint="cs"/>
          <w:color w:val="000000"/>
          <w:sz w:val="32"/>
          <w:szCs w:val="32"/>
          <w:rtl/>
          <w:lang w:bidi="ar-TN"/>
        </w:rPr>
        <w:t xml:space="preserve"> كلّ الأنبياء والرّسل والعلماء العاملين الناصحين بعد صحابة رسول اله صلّى الله عليه وسلّم كلّهم يعملون بهذا ويأمرون به وينهون عن خلافه. يأمرون ملازمة الجماعة بالمحبّة والصبر ولين الجانب والتودّد والإغضاء عن هفوات الإخوان والعفو عن الزلل وينهون عن الفرقة التي هي نار تحرق دين المؤمن وقلبه.</w:t>
      </w:r>
    </w:p>
    <w:p w:rsidR="00DA3D1C" w:rsidRDefault="00DA3D1C" w:rsidP="00A72454">
      <w:pPr>
        <w:bidi/>
        <w:spacing w:after="120" w:line="264"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sz w:val="32"/>
          <w:szCs w:val="32"/>
          <w:rtl/>
          <w:lang w:bidi="ar-TN"/>
        </w:rPr>
        <w:t xml:space="preserve">وقال عزّ </w:t>
      </w:r>
      <w:r w:rsidRPr="00DA3D1C">
        <w:rPr>
          <w:rFonts w:ascii="Simplified Arabic" w:hAnsi="Simplified Arabic" w:cs="Simplified Arabic"/>
          <w:sz w:val="32"/>
          <w:szCs w:val="32"/>
          <w:rtl/>
          <w:lang w:bidi="ar-TN"/>
        </w:rPr>
        <w:t xml:space="preserve">وجلّ </w:t>
      </w:r>
      <w:r w:rsidRPr="00DA3D1C">
        <w:rPr>
          <w:rFonts w:ascii="Simplified Arabic" w:hAnsi="Simplified Arabic" w:cs="Simplified Arabic"/>
          <w:color w:val="00B050"/>
          <w:sz w:val="32"/>
          <w:szCs w:val="32"/>
          <w:rtl/>
          <w:lang w:bidi="ar-TN"/>
        </w:rPr>
        <w:t xml:space="preserve">﴿ وَلَوْ شَاءَ رَبُّكَ لَجَعَلَ النَّاسَ أُمَّةً وَاحِدَةً وَلَا يَزَالُونَ مُخْتَلِفِينَ </w:t>
      </w:r>
      <w:r w:rsidRPr="00DA3D1C">
        <w:rPr>
          <w:rFonts w:ascii="Simplified Arabic" w:hAnsi="Simplified Arabic" w:cs="Simplified Arabic" w:hint="cs"/>
          <w:color w:val="00B050"/>
          <w:sz w:val="32"/>
          <w:szCs w:val="32"/>
          <w:rtl/>
          <w:lang w:bidi="ar-TN"/>
        </w:rPr>
        <w:t>*</w:t>
      </w:r>
      <w:r w:rsidRPr="00DA3D1C">
        <w:rPr>
          <w:rFonts w:ascii="Simplified Arabic" w:hAnsi="Simplified Arabic" w:cs="Simplified Arabic"/>
          <w:color w:val="00B050"/>
          <w:sz w:val="32"/>
          <w:szCs w:val="32"/>
          <w:rtl/>
          <w:lang w:bidi="ar-TN"/>
        </w:rPr>
        <w:t xml:space="preserve"> إِلَّا مَنْ رَحِمَ رَبُّكَ وَلِذَلِكَ خَلَقَهُمْ وَتَمَّتْ كَلِمَةُ رَبِّكَ لَأَمْلَأَنَّ جَهَنَّمَ مِنَ الْجِنَّةِ وَالنَّاسِ أَجْمَعِينَ ﴾</w:t>
      </w:r>
      <w:r w:rsidRPr="00DA3D1C">
        <w:rPr>
          <w:rStyle w:val="Appelnotedebasdep"/>
          <w:rFonts w:ascii="Simplified Arabic" w:hAnsi="Simplified Arabic" w:cs="Simplified Arabic"/>
          <w:color w:val="00B050"/>
          <w:sz w:val="32"/>
          <w:szCs w:val="32"/>
          <w:rtl/>
          <w:lang w:bidi="ar-TN"/>
        </w:rPr>
        <w:footnoteReference w:id="7"/>
      </w:r>
      <w:r>
        <w:rPr>
          <w:rFonts w:ascii="Simplified Arabic" w:hAnsi="Simplified Arabic" w:cs="Simplified Arabic" w:hint="cs"/>
          <w:color w:val="000000"/>
          <w:sz w:val="32"/>
          <w:szCs w:val="32"/>
          <w:rtl/>
          <w:lang w:bidi="ar-TN"/>
        </w:rPr>
        <w:t>.</w:t>
      </w:r>
    </w:p>
    <w:p w:rsidR="00DA3D1C" w:rsidRDefault="00DA3D1C" w:rsidP="00A72454">
      <w:pPr>
        <w:bidi/>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color w:val="000000"/>
          <w:sz w:val="32"/>
          <w:szCs w:val="32"/>
          <w:rtl/>
          <w:lang w:bidi="ar-TN"/>
        </w:rPr>
        <w:lastRenderedPageBreak/>
        <w:t>روى</w:t>
      </w:r>
      <w:proofErr w:type="gramEnd"/>
      <w:r>
        <w:rPr>
          <w:rFonts w:ascii="Simplified Arabic" w:hAnsi="Simplified Arabic" w:cs="Simplified Arabic" w:hint="cs"/>
          <w:color w:val="000000"/>
          <w:sz w:val="32"/>
          <w:szCs w:val="32"/>
          <w:rtl/>
          <w:lang w:bidi="ar-TN"/>
        </w:rPr>
        <w:t xml:space="preserve"> ابن جرير عن الحسن في قوله تعالى </w:t>
      </w:r>
      <w:r w:rsidRPr="00DA3D1C">
        <w:rPr>
          <w:rFonts w:ascii="Simplified Arabic" w:hAnsi="Simplified Arabic" w:cs="Simplified Arabic"/>
          <w:color w:val="00B050"/>
          <w:sz w:val="32"/>
          <w:szCs w:val="32"/>
          <w:rtl/>
          <w:lang w:bidi="ar-TN"/>
        </w:rPr>
        <w:t>﴿ وَلِذَلِكَ خَلَقَهُمْ ﴾</w:t>
      </w:r>
      <w:r w:rsidRPr="00DA3D1C">
        <w:rPr>
          <w:rFonts w:ascii="Simplified Arabic" w:hAnsi="Simplified Arabic" w:cs="Simplified Arabic" w:hint="cs"/>
          <w:sz w:val="32"/>
          <w:szCs w:val="32"/>
          <w:rtl/>
          <w:lang w:bidi="ar-TN"/>
        </w:rPr>
        <w:t xml:space="preserve"> </w:t>
      </w:r>
      <w:r>
        <w:rPr>
          <w:rFonts w:ascii="Simplified Arabic" w:hAnsi="Simplified Arabic" w:cs="Simplified Arabic"/>
          <w:sz w:val="32"/>
          <w:szCs w:val="32"/>
          <w:rtl/>
          <w:lang w:bidi="ar-TN"/>
        </w:rPr>
        <w:t>«</w:t>
      </w:r>
      <w:r>
        <w:rPr>
          <w:rFonts w:ascii="Simplified Arabic" w:hAnsi="Simplified Arabic" w:cs="Simplified Arabic" w:hint="cs"/>
          <w:sz w:val="32"/>
          <w:szCs w:val="32"/>
          <w:rtl/>
          <w:lang w:bidi="ar-TN"/>
        </w:rPr>
        <w:t xml:space="preserve"> وأمّا أهل رحمة الله فإنّهم لا يختلفون اختلافاً يضرّهم </w:t>
      </w:r>
      <w:r>
        <w:rPr>
          <w:rFonts w:ascii="Simplified Arabic" w:hAnsi="Simplified Arabic" w:cs="Simplified Arabic"/>
          <w:sz w:val="32"/>
          <w:szCs w:val="32"/>
          <w:rtl/>
          <w:lang w:bidi="ar-TN"/>
        </w:rPr>
        <w:t>»</w:t>
      </w:r>
    </w:p>
    <w:p w:rsidR="005A5FE5" w:rsidRPr="00070F84" w:rsidRDefault="005A5FE5" w:rsidP="00A72454">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وأخرج ابن جرير وابن أبي حاتم عن ابن عباس رضي الله عنهما قال </w:t>
      </w:r>
      <w:r>
        <w:rPr>
          <w:rFonts w:ascii="Simplified Arabic" w:hAnsi="Simplified Arabic" w:cs="Simplified Arabic"/>
          <w:sz w:val="32"/>
          <w:szCs w:val="32"/>
          <w:rtl/>
          <w:lang w:bidi="ar-TN"/>
        </w:rPr>
        <w:t>«</w:t>
      </w:r>
      <w:r>
        <w:rPr>
          <w:rFonts w:ascii="Simplified Arabic" w:hAnsi="Simplified Arabic" w:cs="Simplified Arabic" w:hint="cs"/>
          <w:sz w:val="32"/>
          <w:szCs w:val="32"/>
          <w:rtl/>
          <w:lang w:bidi="ar-TN"/>
        </w:rPr>
        <w:t xml:space="preserve"> خلقهم فريقين، فريقا يُرحم فلا يختلف، وفريقا لا يرحم يختلف </w:t>
      </w:r>
      <w:r>
        <w:rPr>
          <w:rFonts w:ascii="Simplified Arabic" w:hAnsi="Simplified Arabic" w:cs="Simplified Arabic"/>
          <w:sz w:val="32"/>
          <w:szCs w:val="32"/>
          <w:rtl/>
          <w:lang w:bidi="ar-TN"/>
        </w:rPr>
        <w:t>»</w:t>
      </w:r>
      <w:r w:rsidR="0023495A">
        <w:rPr>
          <w:rFonts w:ascii="Simplified Arabic" w:hAnsi="Simplified Arabic" w:cs="Simplified Arabic" w:hint="cs"/>
          <w:sz w:val="32"/>
          <w:szCs w:val="32"/>
          <w:rtl/>
          <w:lang w:bidi="ar-TN"/>
        </w:rPr>
        <w:t xml:space="preserve"> أي </w:t>
      </w:r>
      <w:r w:rsidR="0023495A" w:rsidRPr="00070F84">
        <w:rPr>
          <w:rFonts w:ascii="Simplified Arabic" w:hAnsi="Simplified Arabic" w:cs="Simplified Arabic"/>
          <w:sz w:val="32"/>
          <w:szCs w:val="32"/>
          <w:rtl/>
          <w:lang w:bidi="ar-TN"/>
        </w:rPr>
        <w:t xml:space="preserve">إختلافا يضرّهم </w:t>
      </w:r>
      <w:r w:rsidR="0023495A" w:rsidRPr="00070F84">
        <w:rPr>
          <w:rFonts w:ascii="Simplified Arabic" w:hAnsi="Simplified Arabic" w:cs="Simplified Arabic"/>
          <w:color w:val="0070C0"/>
          <w:sz w:val="32"/>
          <w:szCs w:val="32"/>
          <w:rtl/>
          <w:lang w:bidi="ar-TN"/>
        </w:rPr>
        <w:t xml:space="preserve">« </w:t>
      </w:r>
      <w:r w:rsidR="0023495A" w:rsidRPr="00070F84">
        <w:rPr>
          <w:rFonts w:ascii="Simplified Arabic" w:hAnsi="Simplified Arabic" w:cs="Simplified Arabic"/>
          <w:color w:val="0070C0"/>
          <w:sz w:val="32"/>
          <w:szCs w:val="32"/>
          <w:rtl/>
          <w:lang w:bidi="ar-TN"/>
        </w:rPr>
        <w:t>الرَّاحِمُونَ يَرْحَمُهُمْ الرَّحْمَنُ</w:t>
      </w:r>
      <w:r w:rsidR="0023495A" w:rsidRPr="00070F84">
        <w:rPr>
          <w:rFonts w:ascii="Simplified Arabic" w:hAnsi="Simplified Arabic" w:cs="Simplified Arabic"/>
          <w:color w:val="0070C0"/>
          <w:sz w:val="32"/>
          <w:szCs w:val="32"/>
          <w:rtl/>
          <w:lang w:bidi="ar-TN"/>
        </w:rPr>
        <w:t xml:space="preserve"> »</w:t>
      </w:r>
      <w:r w:rsidR="0023495A" w:rsidRPr="00070F84">
        <w:rPr>
          <w:rStyle w:val="Appelnotedebasdep"/>
          <w:rFonts w:ascii="Simplified Arabic" w:hAnsi="Simplified Arabic" w:cs="Simplified Arabic"/>
          <w:color w:val="0070C0"/>
          <w:sz w:val="32"/>
          <w:szCs w:val="32"/>
          <w:rtl/>
          <w:lang w:bidi="ar-TN"/>
        </w:rPr>
        <w:footnoteReference w:id="8"/>
      </w:r>
      <w:r w:rsidR="00070F84">
        <w:rPr>
          <w:rFonts w:ascii="Simplified Arabic" w:hAnsi="Simplified Arabic" w:cs="Simplified Arabic" w:hint="cs"/>
          <w:color w:val="000000"/>
          <w:sz w:val="32"/>
          <w:szCs w:val="32"/>
          <w:rtl/>
          <w:lang w:bidi="ar-TN"/>
        </w:rPr>
        <w:t>.</w:t>
      </w:r>
    </w:p>
    <w:p w:rsidR="005A5FE5" w:rsidRDefault="005A5FE5" w:rsidP="00832D19">
      <w:pPr>
        <w:bidi/>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كان الأنبياء صلوات الله وسلامه عليهم دعاة لوحدة الصفّ وجمع الكلمة، بعثهم الله بإقامة الدّين والألفة والجماعة وترك</w:t>
      </w:r>
      <w:r w:rsidR="00832D19">
        <w:rPr>
          <w:rFonts w:ascii="Simplified Arabic" w:hAnsi="Simplified Arabic" w:cs="Simplified Arabic" w:hint="cs"/>
          <w:sz w:val="32"/>
          <w:szCs w:val="32"/>
          <w:rtl/>
          <w:lang w:bidi="ar-TN"/>
        </w:rPr>
        <w:t>ِ</w:t>
      </w:r>
      <w:r>
        <w:rPr>
          <w:rFonts w:ascii="Simplified Arabic" w:hAnsi="Simplified Arabic" w:cs="Simplified Arabic" w:hint="cs"/>
          <w:sz w:val="32"/>
          <w:szCs w:val="32"/>
          <w:rtl/>
          <w:lang w:bidi="ar-TN"/>
        </w:rPr>
        <w:t xml:space="preserve"> الفرقة والمخالفة، واجتهدوا عليهم الصلاة والسلام كلّ الاجتهاد لترسيخ هذا الرّكن </w:t>
      </w:r>
      <w:r w:rsidR="00832D19">
        <w:rPr>
          <w:rFonts w:ascii="Simplified Arabic" w:hAnsi="Simplified Arabic" w:cs="Simplified Arabic" w:hint="cs"/>
          <w:sz w:val="32"/>
          <w:szCs w:val="32"/>
          <w:rtl/>
          <w:lang w:bidi="ar-TN"/>
        </w:rPr>
        <w:t>مهما كان اختلاف الرأي والنظر وجعلوه أولويّة قصوى</w:t>
      </w:r>
    </w:p>
    <w:p w:rsidR="005A5FE5" w:rsidRDefault="005A5FE5" w:rsidP="00832D19">
      <w:pPr>
        <w:bidi/>
        <w:spacing w:after="120" w:line="264"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sz w:val="32"/>
          <w:szCs w:val="32"/>
          <w:rtl/>
          <w:lang w:bidi="ar-TN"/>
        </w:rPr>
        <w:t xml:space="preserve">فهذا موسى مع </w:t>
      </w:r>
      <w:r w:rsidRPr="005A5FE5">
        <w:rPr>
          <w:rFonts w:ascii="Simplified Arabic" w:hAnsi="Simplified Arabic" w:cs="Simplified Arabic"/>
          <w:sz w:val="32"/>
          <w:szCs w:val="32"/>
          <w:rtl/>
          <w:lang w:bidi="ar-TN"/>
        </w:rPr>
        <w:t xml:space="preserve">هارون </w:t>
      </w:r>
      <w:r w:rsidRPr="005A5FE5">
        <w:rPr>
          <w:rFonts w:ascii="Simplified Arabic" w:hAnsi="Simplified Arabic" w:cs="Simplified Arabic"/>
          <w:color w:val="00B050"/>
          <w:sz w:val="32"/>
          <w:szCs w:val="32"/>
          <w:rtl/>
          <w:lang w:bidi="ar-TN"/>
        </w:rPr>
        <w:t xml:space="preserve">﴿ قَالَ يَا هَارُونُ مَا مَنَعَكَ إِذْ رَأَيْتَهُمْ ضَلُّوا </w:t>
      </w:r>
      <w:r w:rsidRPr="005A5FE5">
        <w:rPr>
          <w:rFonts w:ascii="Simplified Arabic" w:hAnsi="Simplified Arabic" w:cs="Simplified Arabic" w:hint="cs"/>
          <w:color w:val="00B050"/>
          <w:sz w:val="32"/>
          <w:szCs w:val="32"/>
          <w:rtl/>
          <w:lang w:bidi="ar-TN"/>
        </w:rPr>
        <w:t>*</w:t>
      </w:r>
      <w:r w:rsidRPr="005A5FE5">
        <w:rPr>
          <w:rFonts w:ascii="Simplified Arabic" w:hAnsi="Simplified Arabic" w:cs="Simplified Arabic"/>
          <w:color w:val="00B050"/>
          <w:sz w:val="32"/>
          <w:szCs w:val="32"/>
          <w:rtl/>
          <w:lang w:bidi="ar-TN"/>
        </w:rPr>
        <w:t xml:space="preserve"> أَلَّا تَتَّبِعَنِ أَفَعَصَيْتَ أَمْرِي </w:t>
      </w:r>
      <w:r w:rsidRPr="005A5FE5">
        <w:rPr>
          <w:rFonts w:ascii="Simplified Arabic" w:hAnsi="Simplified Arabic" w:cs="Simplified Arabic" w:hint="cs"/>
          <w:color w:val="00B050"/>
          <w:sz w:val="32"/>
          <w:szCs w:val="32"/>
          <w:rtl/>
          <w:lang w:bidi="ar-TN"/>
        </w:rPr>
        <w:t>*</w:t>
      </w:r>
      <w:r w:rsidRPr="005A5FE5">
        <w:rPr>
          <w:rFonts w:ascii="Simplified Arabic" w:hAnsi="Simplified Arabic" w:cs="Simplified Arabic"/>
          <w:color w:val="00B050"/>
          <w:sz w:val="32"/>
          <w:szCs w:val="32"/>
          <w:rtl/>
          <w:lang w:bidi="ar-TN"/>
        </w:rPr>
        <w:t xml:space="preserve"> قَالَ يَبْنَؤُمَّ لَا تَأْخُذْ بِلِحْيَتِي </w:t>
      </w:r>
      <w:r w:rsidRPr="005A5FE5">
        <w:rPr>
          <w:rFonts w:ascii="Simplified Arabic" w:hAnsi="Simplified Arabic" w:cs="Simplified Arabic"/>
          <w:color w:val="00B050"/>
          <w:sz w:val="32"/>
          <w:szCs w:val="32"/>
          <w:rtl/>
          <w:lang w:bidi="ar-TN"/>
        </w:rPr>
        <w:lastRenderedPageBreak/>
        <w:t xml:space="preserve">وَلَا بِرَأْسِي إِنِّي خَشِيتُ </w:t>
      </w:r>
      <w:r w:rsidRPr="00832D19">
        <w:rPr>
          <w:rFonts w:ascii="Simplified Arabic" w:hAnsi="Simplified Arabic" w:cs="Simplified Arabic"/>
          <w:color w:val="00B050"/>
          <w:sz w:val="32"/>
          <w:szCs w:val="32"/>
          <w:highlight w:val="yellow"/>
          <w:rtl/>
          <w:lang w:bidi="ar-TN"/>
        </w:rPr>
        <w:t>أَنْ تَقُولَ فَرَّقْتَ بَيْنَ بَنِي إِسْرَائِيلَ</w:t>
      </w:r>
      <w:r w:rsidRPr="005A5FE5">
        <w:rPr>
          <w:rFonts w:ascii="Simplified Arabic" w:hAnsi="Simplified Arabic" w:cs="Simplified Arabic"/>
          <w:color w:val="00B050"/>
          <w:sz w:val="32"/>
          <w:szCs w:val="32"/>
          <w:rtl/>
          <w:lang w:bidi="ar-TN"/>
        </w:rPr>
        <w:t xml:space="preserve"> وَلَمْ تَرْقُبْ قَوْلِي ﴾</w:t>
      </w:r>
      <w:r w:rsidRPr="005A5FE5">
        <w:rPr>
          <w:rStyle w:val="Appelnotedebasdep"/>
          <w:rFonts w:ascii="Simplified Arabic" w:hAnsi="Simplified Arabic" w:cs="Simplified Arabic"/>
          <w:color w:val="00B050"/>
          <w:sz w:val="32"/>
          <w:szCs w:val="32"/>
          <w:rtl/>
          <w:lang w:bidi="ar-TN"/>
        </w:rPr>
        <w:footnoteReference w:id="9"/>
      </w:r>
      <w:r>
        <w:rPr>
          <w:rFonts w:ascii="Simplified Arabic" w:hAnsi="Simplified Arabic" w:cs="Simplified Arabic" w:hint="cs"/>
          <w:color w:val="000000"/>
          <w:sz w:val="32"/>
          <w:szCs w:val="32"/>
          <w:rtl/>
          <w:lang w:bidi="ar-TN"/>
        </w:rPr>
        <w:t xml:space="preserve"> إذ ما فعله سيّدنا هارون هو طاعة </w:t>
      </w:r>
      <w:r w:rsidR="00FC6685">
        <w:rPr>
          <w:rFonts w:ascii="Simplified Arabic" w:hAnsi="Simplified Arabic" w:cs="Simplified Arabic" w:hint="cs"/>
          <w:color w:val="000000"/>
          <w:sz w:val="32"/>
          <w:szCs w:val="32"/>
          <w:rtl/>
          <w:lang w:bidi="ar-TN"/>
        </w:rPr>
        <w:t>و</w:t>
      </w:r>
      <w:r>
        <w:rPr>
          <w:rFonts w:ascii="Simplified Arabic" w:hAnsi="Simplified Arabic" w:cs="Simplified Arabic" w:hint="cs"/>
          <w:color w:val="000000"/>
          <w:sz w:val="32"/>
          <w:szCs w:val="32"/>
          <w:rtl/>
          <w:lang w:bidi="ar-TN"/>
        </w:rPr>
        <w:t>ني</w:t>
      </w:r>
      <w:r w:rsidR="00832D19">
        <w:rPr>
          <w:rFonts w:ascii="Simplified Arabic" w:hAnsi="Simplified Arabic" w:cs="Simplified Arabic" w:hint="cs"/>
          <w:color w:val="000000"/>
          <w:sz w:val="32"/>
          <w:szCs w:val="32"/>
          <w:rtl/>
          <w:lang w:bidi="ar-TN"/>
        </w:rPr>
        <w:t>ته كانت اجتناب الفرقة هو الأولويّة القصوى عنده</w:t>
      </w:r>
    </w:p>
    <w:p w:rsidR="005A5FE5" w:rsidRDefault="005A5FE5" w:rsidP="00A72454">
      <w:pPr>
        <w:bidi/>
        <w:spacing w:after="120" w:line="264"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color w:val="000000"/>
          <w:sz w:val="32"/>
          <w:szCs w:val="32"/>
          <w:rtl/>
          <w:lang w:bidi="ar-TN"/>
        </w:rPr>
        <w:t xml:space="preserve">ولو وقع مثل هذا الأمر في عصرنا فقد تجد من يتّهم مثل هارون بأنّه سكت عن إنكار الشّرك الأكبر وانّهم يعبدون العجل، وأنّ المسألة </w:t>
      </w:r>
      <w:r w:rsidR="00832D19">
        <w:rPr>
          <w:rFonts w:ascii="Simplified Arabic" w:hAnsi="Simplified Arabic" w:cs="Simplified Arabic" w:hint="cs"/>
          <w:color w:val="000000"/>
          <w:sz w:val="32"/>
          <w:szCs w:val="32"/>
          <w:rtl/>
          <w:lang w:bidi="ar-TN"/>
        </w:rPr>
        <w:t xml:space="preserve">خلل في الإعتقاد وليس الأمر كذلك، بل صبر يرجو غصلاح ما أمكن. وفعلا رجع بنو إسرائيل إلى الله تعالى في ذلك الوقت </w:t>
      </w:r>
    </w:p>
    <w:p w:rsidR="005A5FE5" w:rsidRDefault="005A5FE5" w:rsidP="00A72454">
      <w:pPr>
        <w:bidi/>
        <w:spacing w:after="120" w:line="264"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color w:val="000000"/>
          <w:sz w:val="32"/>
          <w:szCs w:val="32"/>
          <w:rtl/>
          <w:lang w:bidi="ar-TN"/>
        </w:rPr>
        <w:t>لقد تكرّرت الوضيّة في السّنة بالإعتناء بالإجتماع ووحدة الصفّ، وتكرّر النهي عن التفرّق والاختلاف وممّا ورد في ذلك :</w:t>
      </w:r>
    </w:p>
    <w:p w:rsidR="005A5FE5" w:rsidRDefault="005A5FE5" w:rsidP="00A72454">
      <w:pPr>
        <w:autoSpaceDE w:val="0"/>
        <w:autoSpaceDN w:val="0"/>
        <w:bidi/>
        <w:adjustRightInd w:val="0"/>
        <w:spacing w:after="120" w:line="264" w:lineRule="auto"/>
        <w:jc w:val="lowKashida"/>
        <w:rPr>
          <w:rFonts w:ascii="Simplified Arabic" w:hAnsi="Simplified Arabic" w:cs="Simplified Arabic" w:hint="cs"/>
          <w:sz w:val="32"/>
          <w:szCs w:val="32"/>
          <w:rtl/>
          <w:lang w:bidi="ar-TN"/>
        </w:rPr>
      </w:pPr>
      <w:r w:rsidRPr="005A5FE5">
        <w:rPr>
          <w:rFonts w:ascii="Simplified Arabic" w:hAnsi="Simplified Arabic" w:cs="Simplified Arabic"/>
          <w:color w:val="000000"/>
          <w:sz w:val="32"/>
          <w:szCs w:val="32"/>
          <w:rtl/>
          <w:lang w:bidi="ar-TN"/>
        </w:rPr>
        <w:t xml:space="preserve">عَنْ أَبِي هُرَيْرَةَ </w:t>
      </w:r>
      <w:r>
        <w:rPr>
          <w:rFonts w:ascii="Simplified Arabic" w:hAnsi="Simplified Arabic" w:cs="Simplified Arabic" w:hint="cs"/>
          <w:color w:val="000000"/>
          <w:sz w:val="32"/>
          <w:szCs w:val="32"/>
          <w:rtl/>
          <w:lang w:bidi="ar-TN"/>
        </w:rPr>
        <w:t xml:space="preserve">رضي الله عنه </w:t>
      </w:r>
      <w:r w:rsidRPr="005A5FE5">
        <w:rPr>
          <w:rFonts w:ascii="Simplified Arabic" w:hAnsi="Simplified Arabic" w:cs="Simplified Arabic"/>
          <w:color w:val="000000"/>
          <w:sz w:val="32"/>
          <w:szCs w:val="32"/>
          <w:rtl/>
          <w:lang w:bidi="ar-TN"/>
        </w:rPr>
        <w:t>قَالَ</w:t>
      </w:r>
      <w:r>
        <w:rPr>
          <w:rFonts w:ascii="Simplified Arabic" w:hAnsi="Simplified Arabic" w:cs="Simplified Arabic" w:hint="cs"/>
          <w:color w:val="000000"/>
          <w:sz w:val="32"/>
          <w:szCs w:val="32"/>
          <w:rtl/>
          <w:lang w:bidi="ar-TN"/>
        </w:rPr>
        <w:t xml:space="preserve">، </w:t>
      </w:r>
      <w:r w:rsidRPr="005A5FE5">
        <w:rPr>
          <w:rFonts w:ascii="Simplified Arabic" w:hAnsi="Simplified Arabic" w:cs="Simplified Arabic"/>
          <w:color w:val="000000"/>
          <w:sz w:val="32"/>
          <w:szCs w:val="32"/>
          <w:rtl/>
          <w:lang w:bidi="ar-TN"/>
        </w:rPr>
        <w:t>قَالَ رَسُولُ اللَّهِ صَلَّى اللَّهُ عَلَيْهِ وَسَلَّمَ</w:t>
      </w:r>
      <w:r>
        <w:rPr>
          <w:rFonts w:ascii="Simplified Arabic" w:hAnsi="Simplified Arabic" w:cs="Simplified Arabic" w:hint="cs"/>
          <w:color w:val="000000"/>
          <w:sz w:val="32"/>
          <w:szCs w:val="32"/>
          <w:rtl/>
          <w:lang w:bidi="ar-TN"/>
        </w:rPr>
        <w:t xml:space="preserve"> </w:t>
      </w:r>
      <w:r w:rsidRPr="005A5FE5">
        <w:rPr>
          <w:rFonts w:ascii="Simplified Arabic" w:hAnsi="Simplified Arabic" w:cs="Simplified Arabic"/>
          <w:color w:val="0070C0"/>
          <w:sz w:val="32"/>
          <w:szCs w:val="32"/>
          <w:rtl/>
          <w:lang w:bidi="ar-TN"/>
        </w:rPr>
        <w:t xml:space="preserve">« إِنَّ اللَّهَ يَرْضَى لَكُمْ ثَلَاثًا وَيَكْرَهُ لَكُمْ ثَلَاثًا فَيَرْضَى لَكُمْ أَنْ تَعْبُدُوهُ وَلَا تُشْرِكُوا بِهِ شَيْئًا </w:t>
      </w:r>
      <w:r w:rsidRPr="00832D19">
        <w:rPr>
          <w:rFonts w:ascii="Simplified Arabic" w:hAnsi="Simplified Arabic" w:cs="Simplified Arabic"/>
          <w:color w:val="0070C0"/>
          <w:sz w:val="32"/>
          <w:szCs w:val="32"/>
          <w:highlight w:val="yellow"/>
          <w:rtl/>
          <w:lang w:bidi="ar-TN"/>
        </w:rPr>
        <w:t xml:space="preserve">وَأَنْ تَعْتَصِمُوا بِحَبْلِ اللَّهِ </w:t>
      </w:r>
      <w:r w:rsidRPr="00832D19">
        <w:rPr>
          <w:rFonts w:ascii="Simplified Arabic" w:hAnsi="Simplified Arabic" w:cs="Simplified Arabic"/>
          <w:color w:val="0070C0"/>
          <w:sz w:val="32"/>
          <w:szCs w:val="32"/>
          <w:highlight w:val="yellow"/>
          <w:rtl/>
          <w:lang w:bidi="ar-TN"/>
        </w:rPr>
        <w:lastRenderedPageBreak/>
        <w:t>جَمِيعًا وَلَا تَفَرَّقُوا</w:t>
      </w:r>
      <w:r w:rsidRPr="005A5FE5">
        <w:rPr>
          <w:rFonts w:ascii="Simplified Arabic" w:hAnsi="Simplified Arabic" w:cs="Simplified Arabic"/>
          <w:color w:val="0070C0"/>
          <w:sz w:val="32"/>
          <w:szCs w:val="32"/>
          <w:rtl/>
          <w:lang w:bidi="ar-TN"/>
        </w:rPr>
        <w:t xml:space="preserve"> وَيَكْرَهُ لَكُمْ قِيلَ وَقَالَ وَكَثْرَةَ السُّؤَالِ وَإِضَاعَةِ الْمَالِ</w:t>
      </w:r>
      <w:r w:rsidRPr="005A5FE5">
        <w:rPr>
          <w:rFonts w:ascii="Simplified Arabic" w:hAnsi="Simplified Arabic" w:cs="Simplified Arabic" w:hint="cs"/>
          <w:color w:val="0070C0"/>
          <w:sz w:val="32"/>
          <w:szCs w:val="32"/>
          <w:rtl/>
          <w:lang w:bidi="ar-TN"/>
        </w:rPr>
        <w:t xml:space="preserve"> </w:t>
      </w:r>
      <w:r w:rsidRPr="005A5FE5">
        <w:rPr>
          <w:rFonts w:ascii="Simplified Arabic" w:hAnsi="Simplified Arabic" w:cs="Simplified Arabic"/>
          <w:color w:val="0070C0"/>
          <w:sz w:val="32"/>
          <w:szCs w:val="32"/>
          <w:rtl/>
          <w:lang w:bidi="ar-TN"/>
        </w:rPr>
        <w:t>»</w:t>
      </w:r>
      <w:r w:rsidRPr="005A5FE5">
        <w:rPr>
          <w:rStyle w:val="Appelnotedebasdep"/>
          <w:rFonts w:ascii="Simplified Arabic" w:hAnsi="Simplified Arabic" w:cs="Simplified Arabic"/>
          <w:color w:val="0070C0"/>
          <w:sz w:val="32"/>
          <w:szCs w:val="32"/>
          <w:rtl/>
          <w:lang w:bidi="ar-TN"/>
        </w:rPr>
        <w:footnoteReference w:id="10"/>
      </w:r>
      <w:r w:rsidRPr="005A5FE5">
        <w:rPr>
          <w:rFonts w:ascii="Simplified Arabic" w:hAnsi="Simplified Arabic" w:cs="Simplified Arabic" w:hint="cs"/>
          <w:sz w:val="32"/>
          <w:szCs w:val="32"/>
          <w:rtl/>
          <w:lang w:bidi="ar-TN"/>
        </w:rPr>
        <w:t>.</w:t>
      </w:r>
    </w:p>
    <w:p w:rsidR="00832D19" w:rsidRDefault="00832D19" w:rsidP="00832D19">
      <w:pPr>
        <w:autoSpaceDE w:val="0"/>
        <w:autoSpaceDN w:val="0"/>
        <w:bidi/>
        <w:adjustRightInd w:val="0"/>
        <w:spacing w:after="120" w:line="264" w:lineRule="auto"/>
        <w:jc w:val="lowKashida"/>
        <w:rPr>
          <w:rFonts w:ascii="Simplified Arabic" w:hAnsi="Simplified Arabic" w:cs="Simplified Arabic"/>
          <w:sz w:val="32"/>
          <w:szCs w:val="32"/>
          <w:rtl/>
          <w:lang w:bidi="ar-TN"/>
        </w:rPr>
      </w:pPr>
      <w:proofErr w:type="gramStart"/>
      <w:r>
        <w:rPr>
          <w:rFonts w:ascii="Simplified Arabic" w:hAnsi="Simplified Arabic" w:cs="Simplified Arabic" w:hint="cs"/>
          <w:sz w:val="32"/>
          <w:szCs w:val="32"/>
          <w:rtl/>
          <w:lang w:bidi="ar-TN"/>
        </w:rPr>
        <w:t>قال</w:t>
      </w:r>
      <w:proofErr w:type="gramEnd"/>
      <w:r>
        <w:rPr>
          <w:rFonts w:ascii="Simplified Arabic" w:hAnsi="Simplified Arabic" w:cs="Simplified Arabic" w:hint="cs"/>
          <w:sz w:val="32"/>
          <w:szCs w:val="32"/>
          <w:rtl/>
          <w:lang w:bidi="ar-TN"/>
        </w:rPr>
        <w:t xml:space="preserve"> النووي وأمّا قوله صلّى الله عليه وسلّم "لا تفرّقوا" فهو أمر بلزوم جماعة المسلمين وتآلف بعضهم ببعض وهذه إحدى قواعد الإسلام. فإذا قارنّا الأمرين فإنّ مصالح الإجتماع لا تقارن بمفاسد الفرقة والاختلاف.</w:t>
      </w:r>
    </w:p>
    <w:p w:rsidR="00940255" w:rsidRDefault="00940255" w:rsidP="00A72454">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940255">
        <w:rPr>
          <w:rFonts w:ascii="Simplified Arabic" w:hAnsi="Simplified Arabic" w:cs="Simplified Arabic"/>
          <w:sz w:val="32"/>
          <w:szCs w:val="32"/>
          <w:rtl/>
          <w:lang w:bidi="ar-TN"/>
        </w:rPr>
        <w:t xml:space="preserve">عن الْحَارِثَ الْأَشْعَرِيَّ حَدّث قال أَنَّ النَّبِيَّ صَلَّى اللَّهُ عَلَيْهِ وَسَلَّمَ قَالَ </w:t>
      </w:r>
      <w:r w:rsidRPr="00940255">
        <w:rPr>
          <w:rFonts w:ascii="Simplified Arabic" w:hAnsi="Simplified Arabic" w:cs="Simplified Arabic"/>
          <w:color w:val="0070C0"/>
          <w:sz w:val="32"/>
          <w:szCs w:val="32"/>
          <w:rtl/>
          <w:lang w:bidi="ar-TN"/>
        </w:rPr>
        <w:t xml:space="preserve">« إِنَّ اللَّهَ أَمَرَ يَحْيَى بْنَ زَكَرِيَّا بِخَمْسِ كَلِمَاتٍ أَنْ يَعْمَلَ بِهَا وَيَأْمُرَ بَنِي إِسْرَائِيلَ أَنْ يَعْمَلُوا بِهَا وَإِنَّهُ كَادَ أَنْ يُبْطِئَ بِهَا فَقَالَ عِيسَى إِنَّ اللَّهَ أَمَرَكَ بِخَمْسِ كَلِمَاتٍ لِتَعْمَلَ بِهَا وَتَأْمُرَ بَنِي إِسْرَائِيلَ أَنْ يَعْمَلُوا بِهَا فَإِمَّا أَنْ تَأْمُرَهُمْ وَإِمَّا أَنْ آمُرَهُمْ فَقَالَ يَحْيَى أَخْشَى إِنْ سَبَقْتَنِي بِهَا أَنْ يُخْسَفَ بِي أَوْ أُعَذَّبَ فَجَمَعَ النَّاسَ فِي بَيْتِ الْمَقْدِسِ فَامْتَلَأَ الْمَسْجِدُ وَتَعَدَّوْا عَلَى الشُّرَفِ فَقَالَ إِنَّ اللَّهَ أَمَرَنِي بِخَمْسِ كَلِمَاتٍ أَنْ أَعْمَلَ بِهِنَّ وَآمُرَكُمْ أَنْ </w:t>
      </w:r>
      <w:r w:rsidRPr="00940255">
        <w:rPr>
          <w:rFonts w:ascii="Simplified Arabic" w:hAnsi="Simplified Arabic" w:cs="Simplified Arabic"/>
          <w:color w:val="0070C0"/>
          <w:sz w:val="32"/>
          <w:szCs w:val="32"/>
          <w:rtl/>
          <w:lang w:bidi="ar-TN"/>
        </w:rPr>
        <w:lastRenderedPageBreak/>
        <w:t xml:space="preserve">تَعْمَلُوا بِهِنَّ أَوَّلُهُنَّ أَنْ تَعْبُدُوا اللَّهَ وَلَا تُشْرِكُوا بِهِ شَيْئًا وَإِنَّ مَثَلَ مَنْ أَشْرَكَ بِاللَّهِ كَمَثَلِ رَجُلٍ اشْتَرَى عَبْدًا مِنْ خَالِصِ مَالِهِ بِذَهَبٍ أَوْ وَرِقٍ فَقَالَ هَذِهِ دَارِي وَهَذَا عَمَلِي فَاعْمَلْ وَأَدِّ إِلَيَّ فَكَانَ يَعْمَلُ وَيُؤَدِّي إِلَى غَيْرِ سَيِّدِهِ فَأَيُّكُمْ يَرْضَى أَنْ يَكُونَ عَبْدُهُ كَذَلِكَ وَإِنَّ اللَّهَ أَمَرَكُمْ بِالصَّلَاةِ </w:t>
      </w:r>
      <w:r w:rsidRPr="00E25ABF">
        <w:rPr>
          <w:rFonts w:ascii="Simplified Arabic" w:hAnsi="Simplified Arabic" w:cs="Simplified Arabic"/>
          <w:sz w:val="32"/>
          <w:szCs w:val="32"/>
          <w:highlight w:val="yellow"/>
          <w:rtl/>
          <w:lang w:bidi="ar-TN"/>
        </w:rPr>
        <w:t>فَإِذَا صَلَّيْتُمْ فَلَا تَلْتَفِتُوا فَإِنَّ اللَّهَ يَنْصِبُ وَجْهَهُ لِوَجْهِ عَبْدِهِ فِي صَلَاتِهِ مَا لَمْ يَلْتَفِتْ</w:t>
      </w:r>
      <w:r w:rsidRPr="00E25ABF">
        <w:rPr>
          <w:rFonts w:ascii="Simplified Arabic" w:hAnsi="Simplified Arabic" w:cs="Simplified Arabic"/>
          <w:sz w:val="32"/>
          <w:szCs w:val="32"/>
          <w:rtl/>
          <w:lang w:bidi="ar-TN"/>
        </w:rPr>
        <w:t xml:space="preserve"> </w:t>
      </w:r>
      <w:r w:rsidRPr="00940255">
        <w:rPr>
          <w:rFonts w:ascii="Simplified Arabic" w:hAnsi="Simplified Arabic" w:cs="Simplified Arabic"/>
          <w:color w:val="0070C0"/>
          <w:sz w:val="32"/>
          <w:szCs w:val="32"/>
          <w:rtl/>
          <w:lang w:bidi="ar-TN"/>
        </w:rPr>
        <w:t xml:space="preserve">وَآمُرُكُمْ بِالصِّيَامِ فَإِنَّ مَثَلَ ذَلِكَ كَمَثَلِ رَجُلٍ فِي عِصَابَةٍ مَعَهُ صُرَّةٌ فِيهَا مِسْكٌ فَكُلُّهُمْ يَعْجَبُ أَوْ يُعْجِبُهُ رِيحُهَا وَإِنَّ رِيحَ الصَّائِمِ أَطْيَبُ عِنْدَ اللَّهِ مِنْ رِيحِ الْمِسْكِ وَآمُرُكُمْ بِالصَّدَقَةِ فَإِنَّ مَثَلَ ذَلِكَ كَمَثَلِ رَجُلٍ أَسَرَهُ الْعَدُوُّ فَأَوْثَقُوا يَدَهُ إِلَى عُنُقِهِ وَقَدَّمُوهُ لِيَضْرِبُوا عُنُقَهُ فَقَالَ أَنَا أَفْدِيهِ مِنْكُمْ بِالْقَلِيلِ وَالْكَثِيرِ فَفَدَى نَفْسَهُ مِنْهُمْ وَآمُرُكُمْ أَنْ تَذْكُرُوا اللَّهَ فَإِنَّ مَثَلَ ذَلِكَ كَمَثَلِ رَجُلٍ خَرَجَ الْعَدُوُّ فِي أَثَرِهِ سِرَاعًا حَتَّى إِذَا أَتَى عَلَى حِصْنٍ حَصِينٍ فَأَحْرَزَ نَفْسَهُ مِنْهُمْ كَذَلِكَ الْعَبْدُ لَا يُحْرِزُ نَفْسَهُ مِنْ الشَّيْطَانِ إِلَّا بِذِكْرِ اللَّهِ قَالَ النَّبِيُّ صَلَّى اللَّهُ عَلَيْهِ وَسَلَّمَ </w:t>
      </w:r>
      <w:r w:rsidRPr="00940255">
        <w:rPr>
          <w:rFonts w:ascii="Simplified Arabic" w:hAnsi="Simplified Arabic" w:cs="Simplified Arabic"/>
          <w:sz w:val="32"/>
          <w:szCs w:val="32"/>
          <w:highlight w:val="cyan"/>
          <w:rtl/>
          <w:lang w:bidi="ar-TN"/>
        </w:rPr>
        <w:t xml:space="preserve">وَأَنَا آمُرُكُمْ بِخَمْسٍ اللَّهُ أَمَرَنِي بِهِنَّ السَّمْعُ وَالطَّاعَةُ وَالْجِهَادُ وَالْهِجْرَةُ وَالْجَمَاعَةُ فَإِنَّهُ مَنْ فَارَقَ الْجَمَاعَةَ قِيدَ شِبْرٍ فَقَدْ </w:t>
      </w:r>
      <w:r w:rsidRPr="00940255">
        <w:rPr>
          <w:rFonts w:ascii="Simplified Arabic" w:hAnsi="Simplified Arabic" w:cs="Simplified Arabic"/>
          <w:sz w:val="32"/>
          <w:szCs w:val="32"/>
          <w:highlight w:val="cyan"/>
          <w:rtl/>
          <w:lang w:bidi="ar-TN"/>
        </w:rPr>
        <w:lastRenderedPageBreak/>
        <w:t>خَلَعَ رِبْقَةَ الْإِسْلَامِ مِنْ عُنُقِهِ إِلَّا أَنْ يَرْجِعَ</w:t>
      </w:r>
      <w:r w:rsidRPr="00940255">
        <w:rPr>
          <w:rFonts w:ascii="Simplified Arabic" w:hAnsi="Simplified Arabic" w:cs="Simplified Arabic"/>
          <w:color w:val="0070C0"/>
          <w:sz w:val="32"/>
          <w:szCs w:val="32"/>
          <w:rtl/>
          <w:lang w:bidi="ar-TN"/>
        </w:rPr>
        <w:t xml:space="preserve"> وَمَنْ ادَّعَى دَعْوَى الْجَاهِلِيَّةِ فَإِنَّهُ مِنْ جُثَا جَهَنَّمَ فَقَالَ رَجُلٌ يَا رَسُولَ اللَّهِ وَإِنْ صَلَّى وَصَامَ قَالَ وَإِنْ صَلَّى وَصَامَ فَادْعُوا بِدَعْوَى اللَّهِ الَّذِي سَمَّاكُمْ الْمُسْلِمِينَ الْمُؤْمِنِينَ عِبَادَ اللَّهِ</w:t>
      </w:r>
      <w:r>
        <w:rPr>
          <w:rFonts w:ascii="Simplified Arabic" w:hAnsi="Simplified Arabic" w:cs="Simplified Arabic"/>
          <w:color w:val="0070C0"/>
          <w:sz w:val="32"/>
          <w:szCs w:val="32"/>
          <w:rtl/>
          <w:lang w:bidi="ar-TN"/>
        </w:rPr>
        <w:t>»</w:t>
      </w:r>
      <w:r>
        <w:rPr>
          <w:rStyle w:val="Appelnotedebasdep"/>
          <w:rFonts w:ascii="Simplified Arabic" w:hAnsi="Simplified Arabic" w:cs="Simplified Arabic"/>
          <w:color w:val="0070C0"/>
          <w:sz w:val="32"/>
          <w:szCs w:val="32"/>
          <w:rtl/>
          <w:lang w:bidi="ar-TN"/>
        </w:rPr>
        <w:footnoteReference w:id="11"/>
      </w:r>
      <w:r w:rsidRPr="00940255">
        <w:rPr>
          <w:rFonts w:ascii="Simplified Arabic" w:hAnsi="Simplified Arabic" w:cs="Simplified Arabic" w:hint="cs"/>
          <w:sz w:val="32"/>
          <w:szCs w:val="32"/>
          <w:rtl/>
          <w:lang w:bidi="ar-TN"/>
        </w:rPr>
        <w:t>.</w:t>
      </w:r>
    </w:p>
    <w:p w:rsidR="00940255" w:rsidRDefault="00940255" w:rsidP="00A72454">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940255">
        <w:rPr>
          <w:rFonts w:ascii="Simplified Arabic" w:hAnsi="Simplified Arabic" w:cs="Simplified Arabic"/>
          <w:sz w:val="32"/>
          <w:szCs w:val="32"/>
          <w:rtl/>
          <w:lang w:bidi="ar-TN"/>
        </w:rPr>
        <w:t>وعن ابن عمر رضي اله عنهما قَالَ خَطَبَنَا عُمَرُ بِالْجَابِيَةِ فَ</w:t>
      </w:r>
      <w:r>
        <w:rPr>
          <w:rFonts w:ascii="Simplified Arabic" w:hAnsi="Simplified Arabic" w:cs="Simplified Arabic"/>
          <w:sz w:val="32"/>
          <w:szCs w:val="32"/>
          <w:rtl/>
          <w:lang w:bidi="ar-TN"/>
        </w:rPr>
        <w:t>قَالَ</w:t>
      </w:r>
      <w:r>
        <w:rPr>
          <w:rFonts w:ascii="Simplified Arabic" w:hAnsi="Simplified Arabic" w:cs="Simplified Arabic" w:hint="cs"/>
          <w:sz w:val="32"/>
          <w:szCs w:val="32"/>
          <w:rtl/>
          <w:lang w:bidi="ar-TN"/>
        </w:rPr>
        <w:t xml:space="preserve"> </w:t>
      </w:r>
      <w:r w:rsidRPr="00940255">
        <w:rPr>
          <w:rFonts w:ascii="Simplified Arabic" w:hAnsi="Simplified Arabic" w:cs="Simplified Arabic"/>
          <w:sz w:val="32"/>
          <w:szCs w:val="32"/>
          <w:rtl/>
          <w:lang w:bidi="ar-TN"/>
        </w:rPr>
        <w:t xml:space="preserve">يَا أَيُّهَا النَّاسُ إِنِّي قُمْتُ فِيكُمْ كَمَقَامِ رَسُولِ اللَّهِ صَلَّى اللَّهُ عَلَيْهِ وَسَلَّمَ فِينَا فَقَالَ </w:t>
      </w:r>
      <w:r w:rsidRPr="00940255">
        <w:rPr>
          <w:rFonts w:ascii="Simplified Arabic" w:hAnsi="Simplified Arabic" w:cs="Simplified Arabic"/>
          <w:color w:val="0070C0"/>
          <w:sz w:val="32"/>
          <w:szCs w:val="32"/>
          <w:rtl/>
          <w:lang w:bidi="ar-TN"/>
        </w:rPr>
        <w:t>«</w:t>
      </w:r>
      <w:r w:rsidRPr="00940255">
        <w:rPr>
          <w:rFonts w:ascii="Simplified Arabic" w:hAnsi="Simplified Arabic" w:cs="Simplified Arabic" w:hint="cs"/>
          <w:color w:val="0070C0"/>
          <w:sz w:val="32"/>
          <w:szCs w:val="32"/>
          <w:rtl/>
          <w:lang w:bidi="ar-TN"/>
        </w:rPr>
        <w:t xml:space="preserve"> </w:t>
      </w:r>
      <w:r w:rsidRPr="00940255">
        <w:rPr>
          <w:rFonts w:ascii="Simplified Arabic" w:hAnsi="Simplified Arabic" w:cs="Simplified Arabic"/>
          <w:color w:val="0070C0"/>
          <w:sz w:val="32"/>
          <w:szCs w:val="32"/>
          <w:rtl/>
          <w:lang w:bidi="ar-TN"/>
        </w:rPr>
        <w:t xml:space="preserve">أُوصِيكُمْ بِأَصْحَابِي ثُمَّ الَّذِينَ يَلُونَهُمْ ثُمَّ الَّذِينَ يَلُونَهُمْ ثُمَّ يَفْشُو الْكَذِبُ حَتَّى يَحْلِفَ الرَّجُلُ وَلَا يُسْتَحْلَفُ وَيَشْهَدَ الشَّاهِدُ وَلَا يُسْتَشْهَدُ أَلَا لَا يَخْلُوَنَّ رَجُلٌ بِامْرَأَةٍ إِلَّا كَانَ ثَالِثَهُمَا الشَّيْطَانُ </w:t>
      </w:r>
      <w:r w:rsidRPr="00832D19">
        <w:rPr>
          <w:rFonts w:ascii="Simplified Arabic" w:hAnsi="Simplified Arabic" w:cs="Simplified Arabic"/>
          <w:color w:val="0070C0"/>
          <w:sz w:val="32"/>
          <w:szCs w:val="32"/>
          <w:highlight w:val="yellow"/>
          <w:rtl/>
          <w:lang w:bidi="ar-TN"/>
        </w:rPr>
        <w:t>عَلَيْكُمْ بِالْجَمَاعَةِ وَإِيَّاكُمْ وَالْفُرْقَةَ فَإِنَّ الشَّيْطَانَ مَعَ الْوَاحِدِ وَهُوَ مِنْ الِاثْنَيْنِ أَبْعَدُ مَنْ أَرَادَ بُحْبُوحَةَ الْجَنَّةِ فَلْيَلْزَمْ الْجَمَاعَةَ مَنْ سَرَّتْهُ حَسَنَتُهُ وَسَاءَتْهُ سَيِّئَتُهُ فَذَلِكُمْ الْمُؤْمِنُ</w:t>
      </w:r>
      <w:r w:rsidRPr="00940255">
        <w:rPr>
          <w:rFonts w:ascii="Simplified Arabic" w:hAnsi="Simplified Arabic" w:cs="Simplified Arabic" w:hint="cs"/>
          <w:color w:val="0070C0"/>
          <w:sz w:val="32"/>
          <w:szCs w:val="32"/>
          <w:rtl/>
          <w:lang w:bidi="ar-TN"/>
        </w:rPr>
        <w:t xml:space="preserve"> </w:t>
      </w:r>
      <w:r w:rsidRPr="00940255">
        <w:rPr>
          <w:rFonts w:ascii="Simplified Arabic" w:hAnsi="Simplified Arabic" w:cs="Simplified Arabic"/>
          <w:color w:val="0070C0"/>
          <w:sz w:val="32"/>
          <w:szCs w:val="32"/>
          <w:rtl/>
          <w:lang w:bidi="ar-TN"/>
        </w:rPr>
        <w:t>»</w:t>
      </w:r>
      <w:r w:rsidRPr="00940255">
        <w:rPr>
          <w:rStyle w:val="Appelnotedebasdep"/>
          <w:rFonts w:ascii="Simplified Arabic" w:hAnsi="Simplified Arabic" w:cs="Simplified Arabic"/>
          <w:color w:val="0070C0"/>
          <w:sz w:val="32"/>
          <w:szCs w:val="32"/>
          <w:rtl/>
          <w:lang w:bidi="ar-TN"/>
        </w:rPr>
        <w:footnoteReference w:id="12"/>
      </w:r>
      <w:r>
        <w:rPr>
          <w:rFonts w:ascii="Simplified Arabic" w:hAnsi="Simplified Arabic" w:cs="Simplified Arabic" w:hint="cs"/>
          <w:sz w:val="32"/>
          <w:szCs w:val="32"/>
          <w:rtl/>
          <w:lang w:bidi="ar-TN"/>
        </w:rPr>
        <w:t>.</w:t>
      </w:r>
    </w:p>
    <w:p w:rsidR="00940255" w:rsidRDefault="00466DFA" w:rsidP="00A72454">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r w:rsidRPr="00D11607">
        <w:rPr>
          <w:rFonts w:ascii="Simplified Arabic" w:hAnsi="Simplified Arabic" w:cs="Simplified Arabic"/>
          <w:color w:val="000000"/>
          <w:sz w:val="32"/>
          <w:szCs w:val="32"/>
          <w:rtl/>
          <w:lang w:bidi="ar-TN"/>
        </w:rPr>
        <w:lastRenderedPageBreak/>
        <w:t xml:space="preserve">عَنْ سَلْمَانَ الفارسي قَالَ : قَالَ رَسُولُ اللَّهِ صَلَّى اللَّهُ عَلَيْهِ وَسَلَّمَ </w:t>
      </w:r>
      <w:r w:rsidRPr="00D11607">
        <w:rPr>
          <w:rFonts w:ascii="Simplified Arabic" w:hAnsi="Simplified Arabic" w:cs="Simplified Arabic"/>
          <w:color w:val="0070C0"/>
          <w:sz w:val="32"/>
          <w:szCs w:val="32"/>
          <w:rtl/>
          <w:lang w:bidi="ar-TN"/>
        </w:rPr>
        <w:t>« الْبَرَكَةُ فِي ثَلاثَةٍ</w:t>
      </w:r>
      <w:r w:rsidR="00D11607">
        <w:rPr>
          <w:rFonts w:ascii="Simplified Arabic" w:hAnsi="Simplified Arabic" w:cs="Simplified Arabic" w:hint="cs"/>
          <w:color w:val="0070C0"/>
          <w:sz w:val="32"/>
          <w:szCs w:val="32"/>
          <w:rtl/>
          <w:lang w:bidi="ar-TN"/>
        </w:rPr>
        <w:t>،</w:t>
      </w:r>
      <w:r w:rsidRPr="00D11607">
        <w:rPr>
          <w:rFonts w:ascii="Simplified Arabic" w:hAnsi="Simplified Arabic" w:cs="Simplified Arabic"/>
          <w:color w:val="0070C0"/>
          <w:sz w:val="32"/>
          <w:szCs w:val="32"/>
          <w:rtl/>
          <w:lang w:bidi="ar-TN"/>
        </w:rPr>
        <w:t xml:space="preserve"> فِي الْجَمَاعَةِ، وَالثَّرِيدِ</w:t>
      </w:r>
      <w:r w:rsidR="00D11607" w:rsidRPr="00D11607">
        <w:rPr>
          <w:rStyle w:val="Appelnotedebasdep"/>
          <w:rFonts w:ascii="Simplified Arabic" w:hAnsi="Simplified Arabic" w:cs="Simplified Arabic"/>
          <w:color w:val="0070C0"/>
          <w:sz w:val="32"/>
          <w:szCs w:val="32"/>
          <w:rtl/>
          <w:lang w:bidi="ar-TN"/>
        </w:rPr>
        <w:footnoteReference w:id="13"/>
      </w:r>
      <w:r w:rsidRPr="00D11607">
        <w:rPr>
          <w:rFonts w:ascii="Simplified Arabic" w:hAnsi="Simplified Arabic" w:cs="Simplified Arabic"/>
          <w:color w:val="0070C0"/>
          <w:sz w:val="32"/>
          <w:szCs w:val="32"/>
          <w:rtl/>
          <w:lang w:bidi="ar-TN"/>
        </w:rPr>
        <w:t>، وَالسُّحُورِ »</w:t>
      </w:r>
      <w:r w:rsidR="00D11607" w:rsidRPr="00D11607">
        <w:rPr>
          <w:rStyle w:val="Appelnotedebasdep"/>
          <w:rFonts w:ascii="Simplified Arabic" w:hAnsi="Simplified Arabic" w:cs="Simplified Arabic"/>
          <w:color w:val="0070C0"/>
          <w:sz w:val="32"/>
          <w:szCs w:val="32"/>
          <w:rtl/>
          <w:lang w:bidi="ar-TN"/>
        </w:rPr>
        <w:footnoteReference w:id="14"/>
      </w:r>
      <w:r w:rsidR="00D11607">
        <w:rPr>
          <w:rFonts w:ascii="Simplified Arabic" w:hAnsi="Simplified Arabic" w:cs="Simplified Arabic" w:hint="cs"/>
          <w:color w:val="000000"/>
          <w:sz w:val="32"/>
          <w:szCs w:val="32"/>
          <w:rtl/>
          <w:lang w:bidi="ar-TN"/>
        </w:rPr>
        <w:t>.</w:t>
      </w:r>
    </w:p>
    <w:p w:rsidR="00246BA1" w:rsidRDefault="00246BA1" w:rsidP="00A72454">
      <w:pPr>
        <w:autoSpaceDE w:val="0"/>
        <w:autoSpaceDN w:val="0"/>
        <w:bidi/>
        <w:adjustRightInd w:val="0"/>
        <w:spacing w:after="120" w:line="264" w:lineRule="auto"/>
        <w:jc w:val="lowKashida"/>
        <w:rPr>
          <w:rFonts w:ascii="Simplified Arabic" w:hAnsi="Simplified Arabic" w:cs="Simplified Arabic"/>
          <w:sz w:val="32"/>
          <w:szCs w:val="32"/>
          <w:rtl/>
          <w:lang w:bidi="ar-TN"/>
        </w:rPr>
      </w:pPr>
      <w:r w:rsidRPr="00246BA1">
        <w:rPr>
          <w:rFonts w:ascii="Simplified Arabic" w:hAnsi="Simplified Arabic" w:cs="Simplified Arabic"/>
          <w:color w:val="000000"/>
          <w:sz w:val="32"/>
          <w:szCs w:val="32"/>
          <w:rtl/>
          <w:lang w:bidi="ar-TN"/>
        </w:rPr>
        <w:t xml:space="preserve">عَنِ </w:t>
      </w:r>
      <w:r w:rsidRPr="00246BA1">
        <w:rPr>
          <w:rFonts w:ascii="Simplified Arabic" w:hAnsi="Simplified Arabic" w:cs="Simplified Arabic"/>
          <w:sz w:val="32"/>
          <w:szCs w:val="32"/>
          <w:rtl/>
          <w:lang w:bidi="ar-TN"/>
        </w:rPr>
        <w:t xml:space="preserve">النُّعْمَانِ بْنِ بَشِيرٍ قَالَ، قَالَ النَّبِيُّ صَلَّى اللَّهُ عَلَيْهِ وَسَلَّمَ عَلَى الْمِنْبَرِ </w:t>
      </w:r>
      <w:r w:rsidRPr="0075063C">
        <w:rPr>
          <w:rFonts w:ascii="Simplified Arabic" w:hAnsi="Simplified Arabic" w:cs="Simplified Arabic"/>
          <w:color w:val="0070C0"/>
          <w:sz w:val="32"/>
          <w:szCs w:val="32"/>
          <w:rtl/>
          <w:lang w:bidi="ar-TN"/>
        </w:rPr>
        <w:t>« مَنْ لَمْ يَشْكُرْ الْقَلِيلَ لَمْ يَشْكُرْ الْكَثِيرَ، وَمَنْ لَمْ يَشْكُرْ النَّاسَ لَمْ يَشْكُرْ اللَّهَ، التَّحَدُّثُ بِنِعْمَةِ اللَّهِ شُكْرٌ وَتَرْكُهَا كُفْرٌ، وَالْجَمَاعَةُ رَحْمَةٌ وَالْفُرْقَةُ عَذَابٌ »</w:t>
      </w:r>
      <w:r w:rsidRPr="0075063C">
        <w:rPr>
          <w:rStyle w:val="Appelnotedebasdep"/>
          <w:rFonts w:ascii="Simplified Arabic" w:hAnsi="Simplified Arabic" w:cs="Simplified Arabic"/>
          <w:color w:val="0070C0"/>
          <w:sz w:val="32"/>
          <w:szCs w:val="32"/>
          <w:rtl/>
          <w:lang w:bidi="ar-TN"/>
        </w:rPr>
        <w:footnoteReference w:id="15"/>
      </w:r>
      <w:r w:rsidR="0075063C">
        <w:rPr>
          <w:rFonts w:ascii="Simplified Arabic" w:hAnsi="Simplified Arabic" w:cs="Simplified Arabic" w:hint="cs"/>
          <w:sz w:val="32"/>
          <w:szCs w:val="32"/>
          <w:rtl/>
          <w:lang w:bidi="ar-TN"/>
        </w:rPr>
        <w:t>.</w:t>
      </w:r>
    </w:p>
    <w:p w:rsidR="0075063C" w:rsidRDefault="0075063C" w:rsidP="00A72454">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r w:rsidRPr="0075063C">
        <w:rPr>
          <w:rFonts w:ascii="Simplified Arabic" w:hAnsi="Simplified Arabic" w:cs="Simplified Arabic"/>
          <w:color w:val="000000"/>
          <w:sz w:val="32"/>
          <w:szCs w:val="32"/>
          <w:rtl/>
          <w:lang w:bidi="ar-TN"/>
        </w:rPr>
        <w:t xml:space="preserve">خطب عَبْدُ اللَّهِ بن مَسْعُودٍ يَوْمًا خُطْبَةً لَمْ يَخْطُبْنَا مِثْلَهَا قَبْلَهَا وَلا </w:t>
      </w:r>
      <w:r w:rsidRPr="0075063C">
        <w:rPr>
          <w:rFonts w:ascii="Simplified Arabic" w:hAnsi="Simplified Arabic" w:cs="Simplified Arabic"/>
          <w:sz w:val="32"/>
          <w:szCs w:val="32"/>
          <w:rtl/>
          <w:lang w:bidi="ar-TN"/>
        </w:rPr>
        <w:t xml:space="preserve">بَعْدَهَا، قَالَ « </w:t>
      </w:r>
      <w:r w:rsidRPr="0075063C">
        <w:rPr>
          <w:rFonts w:ascii="Simplified Arabic" w:hAnsi="Simplified Arabic" w:cs="Simplified Arabic"/>
          <w:sz w:val="32"/>
          <w:szCs w:val="32"/>
          <w:highlight w:val="cyan"/>
          <w:rtl/>
          <w:lang w:bidi="ar-TN"/>
        </w:rPr>
        <w:t>أَيُّهَا النَّاسُ، اتَّقُوا اللَّهَ، وَعَلَيْكُمْ بِالطَّاعَةِ، وَالْجَمَاعَةِ فَإِنَّ</w:t>
      </w:r>
      <w:proofErr w:type="gramStart"/>
      <w:r w:rsidRPr="0075063C">
        <w:rPr>
          <w:rFonts w:ascii="Simplified Arabic" w:hAnsi="Simplified Arabic" w:cs="Simplified Arabic"/>
          <w:sz w:val="32"/>
          <w:szCs w:val="32"/>
          <w:highlight w:val="cyan"/>
          <w:rtl/>
          <w:lang w:bidi="ar-TN"/>
        </w:rPr>
        <w:t>هُم</w:t>
      </w:r>
      <w:proofErr w:type="gramEnd"/>
      <w:r w:rsidRPr="0075063C">
        <w:rPr>
          <w:rFonts w:ascii="Simplified Arabic" w:hAnsi="Simplified Arabic" w:cs="Simplified Arabic"/>
          <w:sz w:val="32"/>
          <w:szCs w:val="32"/>
          <w:highlight w:val="cyan"/>
          <w:rtl/>
          <w:lang w:bidi="ar-TN"/>
        </w:rPr>
        <w:t>َا حَبْلُ اللَّهِ الَّذِي أَمَرَ بِهِ، وَإِنَّ مَا تَكْرَهُونَ فِي الطَّاعَةِ، وَالْجَمَاعَةِ خَيْرٌ مِمَّا تُحِبُّونَ فِي الْفُرْقَةِ</w:t>
      </w:r>
      <w:r w:rsidRPr="0075063C">
        <w:rPr>
          <w:rFonts w:ascii="Simplified Arabic" w:hAnsi="Simplified Arabic" w:cs="Simplified Arabic"/>
          <w:sz w:val="32"/>
          <w:szCs w:val="32"/>
          <w:rtl/>
          <w:lang w:bidi="ar-TN"/>
        </w:rPr>
        <w:t xml:space="preserve">، وَإِنَّ اللَّهَ لَمْ يَخْلُقْ شَيْئًا مِنَ الدُّنْيَا إِلا جَعَلَ لَهُ نُهْيَةً يَنْتَهِي إِلَيْهِ، ثُمَّ يَنْقُصُ </w:t>
      </w:r>
      <w:r w:rsidRPr="0075063C">
        <w:rPr>
          <w:rFonts w:ascii="Simplified Arabic" w:hAnsi="Simplified Arabic" w:cs="Simplified Arabic"/>
          <w:sz w:val="32"/>
          <w:szCs w:val="32"/>
          <w:rtl/>
          <w:lang w:bidi="ar-TN"/>
        </w:rPr>
        <w:lastRenderedPageBreak/>
        <w:t xml:space="preserve">إِلَى يَوْمِ الْقِيَامَةِ، أَلا إِنَّ عُرَى الإِسْلامِ قَدْ أُثْبِتَ، وَيُوشِكُ </w:t>
      </w:r>
      <w:r w:rsidRPr="0075063C">
        <w:rPr>
          <w:rFonts w:ascii="Simplified Arabic" w:hAnsi="Simplified Arabic" w:cs="Simplified Arabic"/>
          <w:color w:val="000000"/>
          <w:sz w:val="32"/>
          <w:szCs w:val="32"/>
          <w:rtl/>
          <w:lang w:bidi="ar-TN"/>
        </w:rPr>
        <w:t xml:space="preserve">أَنْ يَنْقُصَ، وَيُدْبِرَ إِلَى يَوْمِ الْقِيَامَةِ، وَآيَةُ ذَلِكَ أَنْ تَقْطَعُوا أَرْحَامَكُمْ، وَأَنْ تَفْشُوَ الْفَاقَةُ حَتَّى لا يَخَافُ الْغَنِيُّ إِلا الْفَقْرَ، وَحَتَّى لا يَجِدَ الْفَقِيرُ مَنْ يَعْطِفُ عَلَيْهِ، وَحَتَّى يَقُومَ السَّائِلُ بَيْنَ الْجُمُعَتَيْنِ فَلا يَقَعُ فِي يَدِهِ شَيْءٌ، فَبَيْنَمَا النَّاسُ كَذَلِكَ إِذْ خَارَتِ الأَرْضُ خَارَةً مِثْلَ خُوَارِ الْبَقَرِ يَحْسِبُ كُلُّ قَوْمٍ أَنَّهَا خَارَتْ مِنْ سَاحَتِهِمْ، ثُمَّ يَكُونُ رُجُوعٌ فَتَخُورُ الثَّانِيَةَ أَفْلاذَ كَبِدِهَا"، فَقِيلَ لَهُ: وَمَا أَفْلاذُ كَبِدِهَا؟ قَالَ:"أَمْثَالُ هَذِهِ السَّوَارِي مِنَ الذَّهَبِ، وَالْفِضَّةِ، فَمِنْ يَوْمَئِذٍ لا يَنْفَعُ الذَّهَبُ وَالْفِضَّةُ إِلَى يَوْمِ الْقِيَامَةِ، وَلا يَجِدُ مَنْ يَقْبَلُ مِنْهُ صَدَقَةَ مَالِهِ </w:t>
      </w:r>
      <w:r>
        <w:rPr>
          <w:rFonts w:ascii="Simplified Arabic" w:hAnsi="Simplified Arabic" w:cs="Simplified Arabic"/>
          <w:color w:val="000000"/>
          <w:sz w:val="32"/>
          <w:szCs w:val="32"/>
          <w:rtl/>
          <w:lang w:bidi="ar-TN"/>
        </w:rPr>
        <w:t>»</w:t>
      </w:r>
      <w:r w:rsidRPr="0075063C">
        <w:rPr>
          <w:rStyle w:val="Appelnotedebasdep"/>
          <w:rFonts w:ascii="Simplified Arabic" w:hAnsi="Simplified Arabic" w:cs="Simplified Arabic"/>
          <w:color w:val="000000"/>
          <w:sz w:val="32"/>
          <w:szCs w:val="32"/>
          <w:rtl/>
          <w:lang w:bidi="ar-TN"/>
        </w:rPr>
        <w:footnoteReference w:id="16"/>
      </w:r>
      <w:r>
        <w:rPr>
          <w:rFonts w:ascii="Simplified Arabic" w:hAnsi="Simplified Arabic" w:cs="Simplified Arabic" w:hint="cs"/>
          <w:color w:val="000000"/>
          <w:sz w:val="32"/>
          <w:szCs w:val="32"/>
          <w:rtl/>
          <w:lang w:bidi="ar-TN"/>
        </w:rPr>
        <w:t>.</w:t>
      </w:r>
    </w:p>
    <w:p w:rsidR="00832D19" w:rsidRDefault="00832D19" w:rsidP="00A72454">
      <w:pPr>
        <w:autoSpaceDE w:val="0"/>
        <w:autoSpaceDN w:val="0"/>
        <w:bidi/>
        <w:adjustRightInd w:val="0"/>
        <w:spacing w:after="120" w:line="264" w:lineRule="auto"/>
        <w:jc w:val="lowKashida"/>
        <w:rPr>
          <w:rFonts w:ascii="Simplified Arabic" w:hAnsi="Simplified Arabic" w:cs="Simplified Arabic" w:hint="cs"/>
          <w:color w:val="000000"/>
          <w:sz w:val="32"/>
          <w:szCs w:val="32"/>
          <w:rtl/>
          <w:lang w:bidi="ar-TN"/>
        </w:rPr>
      </w:pPr>
      <w:r>
        <w:rPr>
          <w:rFonts w:ascii="Simplified Arabic" w:hAnsi="Simplified Arabic" w:cs="Simplified Arabic" w:hint="cs"/>
          <w:color w:val="000000"/>
          <w:sz w:val="32"/>
          <w:szCs w:val="32"/>
          <w:rtl/>
          <w:lang w:bidi="ar-TN"/>
        </w:rPr>
        <w:t xml:space="preserve">فلنجتهد إخواني في طاعة الله والإعانة عليها </w:t>
      </w:r>
      <w:r w:rsidR="00727EBB">
        <w:rPr>
          <w:rFonts w:ascii="Simplified Arabic" w:hAnsi="Simplified Arabic" w:cs="Simplified Arabic" w:hint="cs"/>
          <w:color w:val="000000"/>
          <w:sz w:val="32"/>
          <w:szCs w:val="32"/>
          <w:rtl/>
          <w:lang w:bidi="ar-TN"/>
        </w:rPr>
        <w:t>فلنجعل من اجتماعنا هذا وغيره مجلس محبّة ومؤاخات ولنتعاون على البرّ والتقوى ولنحذر من ترك طاعة الله تعالى فيحرمنا لا قدّر الله نعمة الأخوّة والمحبّة.</w:t>
      </w:r>
    </w:p>
    <w:p w:rsidR="009910D7" w:rsidRDefault="00727EBB" w:rsidP="00A72454">
      <w:pPr>
        <w:autoSpaceDE w:val="0"/>
        <w:autoSpaceDN w:val="0"/>
        <w:bidi/>
        <w:adjustRightInd w:val="0"/>
        <w:spacing w:after="120" w:line="264"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color w:val="000000"/>
          <w:sz w:val="32"/>
          <w:szCs w:val="32"/>
          <w:rtl/>
          <w:lang w:bidi="ar-TN"/>
        </w:rPr>
        <w:lastRenderedPageBreak/>
        <w:t>ف</w:t>
      </w:r>
      <w:r w:rsidR="009910D7">
        <w:rPr>
          <w:rFonts w:ascii="Simplified Arabic" w:hAnsi="Simplified Arabic" w:cs="Simplified Arabic" w:hint="cs"/>
          <w:color w:val="000000"/>
          <w:sz w:val="32"/>
          <w:szCs w:val="32"/>
          <w:rtl/>
          <w:lang w:bidi="ar-TN"/>
        </w:rPr>
        <w:t xml:space="preserve">ما يتسلّط الأعداء إلاّ بترك العمل بطاعة اله ورسوله كما قال </w:t>
      </w:r>
      <w:r w:rsidR="009910D7" w:rsidRPr="009910D7">
        <w:rPr>
          <w:rFonts w:ascii="Simplified Arabic" w:hAnsi="Simplified Arabic" w:cs="Simplified Arabic"/>
          <w:color w:val="000000"/>
          <w:sz w:val="32"/>
          <w:szCs w:val="32"/>
          <w:rtl/>
          <w:lang w:bidi="ar-TN"/>
        </w:rPr>
        <w:t xml:space="preserve">تعالى </w:t>
      </w:r>
      <w:r w:rsidR="009910D7" w:rsidRPr="009910D7">
        <w:rPr>
          <w:rFonts w:ascii="Simplified Arabic" w:hAnsi="Simplified Arabic" w:cs="Simplified Arabic"/>
          <w:color w:val="00B050"/>
          <w:sz w:val="32"/>
          <w:szCs w:val="32"/>
          <w:rtl/>
          <w:lang w:bidi="ar-TN"/>
        </w:rPr>
        <w:t>﴿ وَمِنَ الَّذِينَ قَالُوا إِنَّا نَصَارَى أَخَذْنَا مِيثَاقَهُمْ فَنَسُوا حَظًّا مِمَّا ذُكِّرُوا بِهِ فَأَغْرَيْنَا بَيْنَهُمُ الْعَدَاوَةَ وَالْبَغْضَاءَ إِلَى يَوْمِ الْقِيَامَةِ وَسَوْفَ يُنَبِّئُهُمُ اللَّهُ بِمَا كَانُوا يَصْنَعُونَ ﴾</w:t>
      </w:r>
      <w:r w:rsidR="009910D7" w:rsidRPr="009910D7">
        <w:rPr>
          <w:rStyle w:val="Appelnotedebasdep"/>
          <w:rFonts w:ascii="Simplified Arabic" w:hAnsi="Simplified Arabic" w:cs="Simplified Arabic"/>
          <w:color w:val="00B050"/>
          <w:sz w:val="32"/>
          <w:szCs w:val="32"/>
          <w:rtl/>
          <w:lang w:bidi="ar-TN"/>
        </w:rPr>
        <w:footnoteReference w:id="17"/>
      </w:r>
      <w:r w:rsidR="009910D7">
        <w:rPr>
          <w:rFonts w:ascii="Simplified Arabic" w:hAnsi="Simplified Arabic" w:cs="Simplified Arabic" w:hint="cs"/>
          <w:color w:val="000000"/>
          <w:sz w:val="32"/>
          <w:szCs w:val="32"/>
          <w:rtl/>
          <w:lang w:bidi="ar-TN"/>
        </w:rPr>
        <w:t>.</w:t>
      </w:r>
    </w:p>
    <w:p w:rsidR="002B403C" w:rsidRDefault="009910D7" w:rsidP="00727EBB">
      <w:pPr>
        <w:autoSpaceDE w:val="0"/>
        <w:autoSpaceDN w:val="0"/>
        <w:bidi/>
        <w:adjustRightInd w:val="0"/>
        <w:spacing w:after="120" w:line="264" w:lineRule="auto"/>
        <w:jc w:val="lowKashida"/>
        <w:rPr>
          <w:rFonts w:ascii="Simplified Arabic" w:hAnsi="Simplified Arabic" w:cs="Simplified Arabic"/>
          <w:sz w:val="32"/>
          <w:szCs w:val="32"/>
          <w:rtl/>
          <w:lang w:bidi="ar-TN"/>
        </w:rPr>
      </w:pPr>
      <w:proofErr w:type="gramStart"/>
      <w:r w:rsidRPr="009910D7">
        <w:rPr>
          <w:rFonts w:ascii="Simplified Arabic" w:hAnsi="Simplified Arabic" w:cs="Simplified Arabic" w:hint="cs"/>
          <w:sz w:val="32"/>
          <w:szCs w:val="32"/>
          <w:rtl/>
          <w:lang w:bidi="ar-TN"/>
        </w:rPr>
        <w:t>فمتى</w:t>
      </w:r>
      <w:proofErr w:type="gramEnd"/>
      <w:r w:rsidRPr="009910D7">
        <w:rPr>
          <w:rFonts w:ascii="Simplified Arabic" w:hAnsi="Simplified Arabic" w:cs="Simplified Arabic" w:hint="cs"/>
          <w:sz w:val="32"/>
          <w:szCs w:val="32"/>
          <w:rtl/>
          <w:lang w:bidi="ar-TN"/>
        </w:rPr>
        <w:t xml:space="preserve"> ترك الناس</w:t>
      </w:r>
      <w:r>
        <w:rPr>
          <w:rFonts w:ascii="Simplified Arabic" w:hAnsi="Simplified Arabic" w:cs="Simplified Arabic" w:hint="cs"/>
          <w:sz w:val="32"/>
          <w:szCs w:val="32"/>
          <w:rtl/>
          <w:lang w:bidi="ar-TN"/>
        </w:rPr>
        <w:t xml:space="preserve"> بعض ما أمرهم الله به وقعت بينهم العداوة والبغضاء، وإذا تفرّق القوم فسدوا وهلكوا، وإذا اجتمعوا صلحوا وملكوا، فإنّ الجماعة رحمة، والفرقة عذاب.</w:t>
      </w:r>
    </w:p>
    <w:p w:rsidR="009910D7" w:rsidRDefault="009910D7" w:rsidP="00727EBB">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 xml:space="preserve">اللهمّ وفّقنا </w:t>
      </w:r>
      <w:r w:rsidR="00727EBB">
        <w:rPr>
          <w:rFonts w:ascii="Simplified Arabic" w:hAnsi="Simplified Arabic" w:cs="Simplified Arabic" w:hint="cs"/>
          <w:sz w:val="32"/>
          <w:szCs w:val="32"/>
          <w:rtl/>
          <w:lang w:bidi="ar-TN"/>
        </w:rPr>
        <w:t>للجمع</w:t>
      </w:r>
      <w:r>
        <w:rPr>
          <w:rFonts w:ascii="Simplified Arabic" w:hAnsi="Simplified Arabic" w:cs="Simplified Arabic" w:hint="cs"/>
          <w:sz w:val="32"/>
          <w:szCs w:val="32"/>
          <w:rtl/>
          <w:lang w:bidi="ar-TN"/>
        </w:rPr>
        <w:t xml:space="preserve"> </w:t>
      </w:r>
      <w:r w:rsidR="00A72454">
        <w:rPr>
          <w:rFonts w:ascii="Simplified Arabic" w:hAnsi="Simplified Arabic" w:cs="Simplified Arabic" w:hint="cs"/>
          <w:sz w:val="32"/>
          <w:szCs w:val="32"/>
          <w:rtl/>
          <w:lang w:bidi="ar-TN"/>
        </w:rPr>
        <w:t xml:space="preserve">والمحبّة والطّاعة وجنّبنا برحمتك وفضلك الفرقة </w:t>
      </w:r>
      <w:proofErr w:type="gramStart"/>
      <w:r w:rsidR="00A72454">
        <w:rPr>
          <w:rFonts w:ascii="Simplified Arabic" w:hAnsi="Simplified Arabic" w:cs="Simplified Arabic" w:hint="cs"/>
          <w:sz w:val="32"/>
          <w:szCs w:val="32"/>
          <w:rtl/>
          <w:lang w:bidi="ar-TN"/>
        </w:rPr>
        <w:t>والعذاب</w:t>
      </w:r>
      <w:proofErr w:type="gramEnd"/>
      <w:r w:rsidR="00A72454">
        <w:rPr>
          <w:rFonts w:ascii="Simplified Arabic" w:hAnsi="Simplified Arabic" w:cs="Simplified Arabic" w:hint="cs"/>
          <w:sz w:val="32"/>
          <w:szCs w:val="32"/>
          <w:rtl/>
          <w:lang w:bidi="ar-TN"/>
        </w:rPr>
        <w:t>.</w:t>
      </w:r>
    </w:p>
    <w:p w:rsidR="00A72454" w:rsidRPr="009910D7" w:rsidRDefault="00A72454" w:rsidP="00A72454">
      <w:pPr>
        <w:autoSpaceDE w:val="0"/>
        <w:autoSpaceDN w:val="0"/>
        <w:bidi/>
        <w:adjustRightInd w:val="0"/>
        <w:spacing w:after="12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أقول قولي هذا وأستفر الله العظيم الحليم لي ولكم فاستغفروه إنّه هو الغفور الودود الرحيم ولا حول ولا قوّة إلاّ بالله العليّ العظيم.</w:t>
      </w:r>
      <w:bookmarkStart w:id="0" w:name="_GoBack"/>
      <w:bookmarkEnd w:id="0"/>
    </w:p>
    <w:sectPr w:rsidR="00A72454" w:rsidRPr="009910D7" w:rsidSect="00C7457D">
      <w:footerReference w:type="default" r:id="rId8"/>
      <w:footnotePr>
        <w:numRestart w:val="eachPage"/>
      </w:footnotePr>
      <w:pgSz w:w="8392" w:h="11907" w:code="11"/>
      <w:pgMar w:top="1134" w:right="1134" w:bottom="1134" w:left="1134" w:header="0" w:footer="73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04F" w:rsidRDefault="00D3104F" w:rsidP="00C7457D">
      <w:pPr>
        <w:spacing w:after="0" w:line="240" w:lineRule="auto"/>
      </w:pPr>
      <w:r>
        <w:separator/>
      </w:r>
    </w:p>
  </w:endnote>
  <w:endnote w:type="continuationSeparator" w:id="0">
    <w:p w:rsidR="00D3104F" w:rsidRDefault="00D3104F" w:rsidP="00C74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abswell_1">
    <w:panose1 w:val="000005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bCs/>
        <w:sz w:val="20"/>
        <w:szCs w:val="20"/>
      </w:rPr>
      <w:id w:val="1562677413"/>
      <w:docPartObj>
        <w:docPartGallery w:val="Page Numbers (Bottom of Page)"/>
        <w:docPartUnique/>
      </w:docPartObj>
    </w:sdtPr>
    <w:sdtEndPr/>
    <w:sdtContent>
      <w:p w:rsidR="00C7457D" w:rsidRPr="00C7457D" w:rsidRDefault="00C7457D">
        <w:pPr>
          <w:pStyle w:val="Pieddepage"/>
          <w:rPr>
            <w:b/>
            <w:bCs/>
            <w:sz w:val="20"/>
            <w:szCs w:val="20"/>
          </w:rPr>
        </w:pPr>
        <w:r w:rsidRPr="00C7457D">
          <w:rPr>
            <w:b/>
            <w:bCs/>
            <w:noProof/>
            <w:sz w:val="20"/>
            <w:szCs w:val="20"/>
            <w:lang w:eastAsia="fr-FR"/>
          </w:rPr>
          <mc:AlternateContent>
            <mc:Choice Requires="wpg">
              <w:drawing>
                <wp:anchor distT="0" distB="0" distL="114300" distR="114300" simplePos="0" relativeHeight="251659264" behindDoc="0" locked="0" layoutInCell="1" allowOverlap="1" wp14:anchorId="4A6F4BE2" wp14:editId="2ABEFEA9">
                  <wp:simplePos x="0" y="0"/>
                  <wp:positionH relativeFrom="page">
                    <wp:align>center</wp:align>
                  </wp:positionH>
                  <wp:positionV relativeFrom="bottomMargin">
                    <wp:align>center</wp:align>
                  </wp:positionV>
                  <wp:extent cx="7781925" cy="190500"/>
                  <wp:effectExtent l="9525" t="9525" r="9525" b="0"/>
                  <wp:wrapNone/>
                  <wp:docPr id="63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57D" w:rsidRPr="00C7457D" w:rsidRDefault="00C7457D">
                                <w:pPr>
                                  <w:jc w:val="center"/>
                                  <w:rPr>
                                    <w:b/>
                                    <w:bCs/>
                                    <w:sz w:val="20"/>
                                    <w:szCs w:val="20"/>
                                  </w:rPr>
                                </w:pPr>
                                <w:r w:rsidRPr="00C7457D">
                                  <w:rPr>
                                    <w:b/>
                                    <w:bCs/>
                                    <w:sz w:val="20"/>
                                    <w:szCs w:val="20"/>
                                  </w:rPr>
                                  <w:fldChar w:fldCharType="begin"/>
                                </w:r>
                                <w:r w:rsidRPr="00C7457D">
                                  <w:rPr>
                                    <w:b/>
                                    <w:bCs/>
                                    <w:sz w:val="20"/>
                                    <w:szCs w:val="20"/>
                                  </w:rPr>
                                  <w:instrText>PAGE    \* MERGEFORMAT</w:instrText>
                                </w:r>
                                <w:r w:rsidRPr="00C7457D">
                                  <w:rPr>
                                    <w:b/>
                                    <w:bCs/>
                                    <w:sz w:val="20"/>
                                    <w:szCs w:val="20"/>
                                  </w:rPr>
                                  <w:fldChar w:fldCharType="separate"/>
                                </w:r>
                                <w:r w:rsidR="00727EBB" w:rsidRPr="00727EBB">
                                  <w:rPr>
                                    <w:b/>
                                    <w:bCs/>
                                    <w:noProof/>
                                    <w:color w:val="8C8C8C" w:themeColor="background1" w:themeShade="8C"/>
                                    <w:sz w:val="20"/>
                                    <w:szCs w:val="20"/>
                                  </w:rPr>
                                  <w:t>13</w:t>
                                </w:r>
                                <w:r w:rsidRPr="00C7457D">
                                  <w:rPr>
                                    <w:b/>
                                    <w:bCs/>
                                    <w:color w:val="8C8C8C" w:themeColor="background1" w:themeShade="8C"/>
                                    <w:sz w:val="20"/>
                                    <w:szCs w:val="20"/>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hK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GzKx4SkEAADy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C7457D" w:rsidRPr="00C7457D" w:rsidRDefault="00C7457D">
                          <w:pPr>
                            <w:jc w:val="center"/>
                            <w:rPr>
                              <w:b/>
                              <w:bCs/>
                              <w:sz w:val="20"/>
                              <w:szCs w:val="20"/>
                            </w:rPr>
                          </w:pPr>
                          <w:r w:rsidRPr="00C7457D">
                            <w:rPr>
                              <w:b/>
                              <w:bCs/>
                              <w:sz w:val="20"/>
                              <w:szCs w:val="20"/>
                            </w:rPr>
                            <w:fldChar w:fldCharType="begin"/>
                          </w:r>
                          <w:r w:rsidRPr="00C7457D">
                            <w:rPr>
                              <w:b/>
                              <w:bCs/>
                              <w:sz w:val="20"/>
                              <w:szCs w:val="20"/>
                            </w:rPr>
                            <w:instrText>PAGE    \* MERGEFORMAT</w:instrText>
                          </w:r>
                          <w:r w:rsidRPr="00C7457D">
                            <w:rPr>
                              <w:b/>
                              <w:bCs/>
                              <w:sz w:val="20"/>
                              <w:szCs w:val="20"/>
                            </w:rPr>
                            <w:fldChar w:fldCharType="separate"/>
                          </w:r>
                          <w:r w:rsidR="00727EBB" w:rsidRPr="00727EBB">
                            <w:rPr>
                              <w:b/>
                              <w:bCs/>
                              <w:noProof/>
                              <w:color w:val="8C8C8C" w:themeColor="background1" w:themeShade="8C"/>
                              <w:sz w:val="20"/>
                              <w:szCs w:val="20"/>
                            </w:rPr>
                            <w:t>13</w:t>
                          </w:r>
                          <w:r w:rsidRPr="00C7457D">
                            <w:rPr>
                              <w:b/>
                              <w:bCs/>
                              <w:color w:val="8C8C8C" w:themeColor="background1" w:themeShade="8C"/>
                              <w:sz w:val="20"/>
                              <w:szCs w:val="20"/>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proofErr w:type="gramStart"/>
        <w:r w:rsidRPr="00C7457D">
          <w:rPr>
            <w:rFonts w:hint="cs"/>
            <w:b/>
            <w:bCs/>
            <w:sz w:val="20"/>
            <w:szCs w:val="20"/>
            <w:rtl/>
          </w:rPr>
          <w:t>وجوب</w:t>
        </w:r>
        <w:proofErr w:type="gramEnd"/>
        <w:r w:rsidRPr="00C7457D">
          <w:rPr>
            <w:rFonts w:hint="cs"/>
            <w:b/>
            <w:bCs/>
            <w:sz w:val="20"/>
            <w:szCs w:val="20"/>
            <w:rtl/>
          </w:rPr>
          <w:t xml:space="preserve"> الجماعة </w:t>
        </w:r>
        <w:r w:rsidRPr="00C7457D">
          <w:rPr>
            <w:b/>
            <w:bCs/>
            <w:sz w:val="20"/>
            <w:szCs w:val="20"/>
            <w:rtl/>
          </w:rPr>
          <w:t>–</w:t>
        </w:r>
        <w:r w:rsidRPr="00C7457D">
          <w:rPr>
            <w:rFonts w:hint="cs"/>
            <w:b/>
            <w:bCs/>
            <w:sz w:val="20"/>
            <w:szCs w:val="20"/>
            <w:rtl/>
          </w:rPr>
          <w:t xml:space="preserve"> الخطبة الأولى</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04F" w:rsidRDefault="00D3104F" w:rsidP="00C7457D">
      <w:pPr>
        <w:spacing w:after="0" w:line="240" w:lineRule="auto"/>
      </w:pPr>
      <w:r>
        <w:separator/>
      </w:r>
    </w:p>
  </w:footnote>
  <w:footnote w:type="continuationSeparator" w:id="0">
    <w:p w:rsidR="00D3104F" w:rsidRDefault="00D3104F" w:rsidP="00C7457D">
      <w:pPr>
        <w:spacing w:after="0" w:line="240" w:lineRule="auto"/>
      </w:pPr>
      <w:r>
        <w:continuationSeparator/>
      </w:r>
    </w:p>
  </w:footnote>
  <w:footnote w:id="1">
    <w:p w:rsidR="00DA3D1C" w:rsidRPr="00DA3D1C" w:rsidRDefault="00DA3D1C" w:rsidP="00DA3D1C">
      <w:pPr>
        <w:pStyle w:val="Notedebasdepage"/>
        <w:bidi/>
        <w:rPr>
          <w:rFonts w:ascii="Simplified Arabic" w:hAnsi="Simplified Arabic" w:cs="Simplified Arabic"/>
          <w:sz w:val="24"/>
          <w:szCs w:val="24"/>
          <w:rtl/>
          <w:lang w:bidi="ar-TN"/>
        </w:rPr>
      </w:pPr>
      <w:r w:rsidRPr="00DA3D1C">
        <w:rPr>
          <w:rStyle w:val="Appelnotedebasdep"/>
          <w:rFonts w:ascii="Simplified Arabic" w:hAnsi="Simplified Arabic" w:cs="Simplified Arabic"/>
          <w:sz w:val="24"/>
          <w:szCs w:val="24"/>
        </w:rPr>
        <w:footnoteRef/>
      </w:r>
      <w:r w:rsidRPr="00DA3D1C">
        <w:rPr>
          <w:rFonts w:ascii="Simplified Arabic" w:hAnsi="Simplified Arabic" w:cs="Simplified Arabic"/>
          <w:sz w:val="24"/>
          <w:szCs w:val="24"/>
        </w:rPr>
        <w:t xml:space="preserve"> </w:t>
      </w:r>
      <w:r w:rsidRPr="00DA3D1C">
        <w:rPr>
          <w:rFonts w:ascii="Simplified Arabic" w:hAnsi="Simplified Arabic" w:cs="Simplified Arabic"/>
          <w:sz w:val="24"/>
          <w:szCs w:val="24"/>
          <w:rtl/>
          <w:lang w:bidi="ar-TN"/>
        </w:rPr>
        <w:t xml:space="preserve"> </w:t>
      </w:r>
      <w:proofErr w:type="gramStart"/>
      <w:r w:rsidRPr="00DA3D1C">
        <w:rPr>
          <w:rFonts w:ascii="Simplified Arabic" w:hAnsi="Simplified Arabic" w:cs="Simplified Arabic"/>
          <w:sz w:val="24"/>
          <w:szCs w:val="24"/>
          <w:rtl/>
          <w:lang w:bidi="ar-TN"/>
        </w:rPr>
        <w:t>سورة</w:t>
      </w:r>
      <w:proofErr w:type="gramEnd"/>
      <w:r w:rsidRPr="00DA3D1C">
        <w:rPr>
          <w:rFonts w:ascii="Simplified Arabic" w:hAnsi="Simplified Arabic" w:cs="Simplified Arabic"/>
          <w:sz w:val="24"/>
          <w:szCs w:val="24"/>
          <w:rtl/>
          <w:lang w:bidi="ar-TN"/>
        </w:rPr>
        <w:t xml:space="preserve"> آل عمران الآية 102 و 103</w:t>
      </w:r>
    </w:p>
  </w:footnote>
  <w:footnote w:id="2">
    <w:p w:rsidR="004148E4" w:rsidRPr="004148E4" w:rsidRDefault="004148E4" w:rsidP="004148E4">
      <w:pPr>
        <w:pStyle w:val="Notedebasdepage"/>
        <w:bidi/>
        <w:rPr>
          <w:rFonts w:ascii="Simplified Arabic" w:hAnsi="Simplified Arabic" w:cs="Simplified Arabic"/>
          <w:sz w:val="24"/>
          <w:szCs w:val="24"/>
          <w:rtl/>
          <w:lang w:bidi="ar-TN"/>
        </w:rPr>
      </w:pPr>
      <w:r w:rsidRPr="004148E4">
        <w:rPr>
          <w:rStyle w:val="Appelnotedebasdep"/>
          <w:rFonts w:ascii="Simplified Arabic" w:hAnsi="Simplified Arabic" w:cs="Simplified Arabic"/>
          <w:sz w:val="24"/>
          <w:szCs w:val="24"/>
        </w:rPr>
        <w:footnoteRef/>
      </w:r>
      <w:r w:rsidRPr="004148E4">
        <w:rPr>
          <w:rFonts w:ascii="Simplified Arabic" w:hAnsi="Simplified Arabic" w:cs="Simplified Arabic"/>
          <w:sz w:val="24"/>
          <w:szCs w:val="24"/>
        </w:rPr>
        <w:t xml:space="preserve"> </w:t>
      </w:r>
      <w:r w:rsidRPr="004148E4">
        <w:rPr>
          <w:rFonts w:ascii="Simplified Arabic" w:hAnsi="Simplified Arabic" w:cs="Simplified Arabic"/>
          <w:sz w:val="24"/>
          <w:szCs w:val="24"/>
          <w:rtl/>
          <w:lang w:bidi="ar-TN"/>
        </w:rPr>
        <w:t xml:space="preserve"> السيوطي في الجامع الكبير،</w:t>
      </w:r>
      <w:r>
        <w:rPr>
          <w:rFonts w:ascii="Simplified Arabic" w:hAnsi="Simplified Arabic" w:cs="Simplified Arabic" w:hint="cs"/>
          <w:sz w:val="24"/>
          <w:szCs w:val="24"/>
          <w:rtl/>
          <w:lang w:bidi="ar-TN"/>
        </w:rPr>
        <w:t xml:space="preserve"> (وقال ذَكَرَهُ :</w:t>
      </w:r>
      <w:r w:rsidRPr="004148E4">
        <w:rPr>
          <w:rFonts w:ascii="Simplified Arabic" w:hAnsi="Simplified Arabic" w:cs="Simplified Arabic"/>
          <w:sz w:val="24"/>
          <w:szCs w:val="24"/>
          <w:rtl/>
          <w:lang w:bidi="ar-TN"/>
        </w:rPr>
        <w:t xml:space="preserve"> </w:t>
      </w:r>
      <w:r w:rsidRPr="004148E4">
        <w:rPr>
          <w:rFonts w:ascii="Simplified Arabic" w:hAnsi="Simplified Arabic" w:cs="Simplified Arabic"/>
          <w:color w:val="000000"/>
          <w:sz w:val="24"/>
          <w:szCs w:val="24"/>
          <w:rtl/>
          <w:lang w:bidi="ar-TN"/>
        </w:rPr>
        <w:t>نصر المقدسى ف</w:t>
      </w:r>
      <w:r>
        <w:rPr>
          <w:rFonts w:ascii="Simplified Arabic" w:hAnsi="Simplified Arabic" w:cs="Simplified Arabic"/>
          <w:color w:val="000000"/>
          <w:sz w:val="24"/>
          <w:szCs w:val="24"/>
          <w:rtl/>
          <w:lang w:bidi="ar-TN"/>
        </w:rPr>
        <w:t>ى الحجة</w:t>
      </w:r>
      <w:r w:rsidRPr="004148E4">
        <w:rPr>
          <w:rFonts w:ascii="Simplified Arabic" w:hAnsi="Simplified Arabic" w:cs="Simplified Arabic"/>
          <w:color w:val="000000"/>
          <w:sz w:val="24"/>
          <w:szCs w:val="24"/>
          <w:rtl/>
          <w:lang w:bidi="ar-TN"/>
        </w:rPr>
        <w:t>، والبيهقى فى الرسالة الأشعرية بغير سند</w:t>
      </w:r>
      <w:r>
        <w:rPr>
          <w:rFonts w:ascii="Simplified Arabic" w:hAnsi="Simplified Arabic" w:cs="Simplified Arabic"/>
          <w:color w:val="000000"/>
          <w:sz w:val="24"/>
          <w:szCs w:val="24"/>
          <w:rtl/>
          <w:lang w:bidi="ar-TN"/>
        </w:rPr>
        <w:t>، وأورده الحليم</w:t>
      </w:r>
      <w:r>
        <w:rPr>
          <w:rFonts w:ascii="Simplified Arabic" w:hAnsi="Simplified Arabic" w:cs="Simplified Arabic" w:hint="cs"/>
          <w:color w:val="000000"/>
          <w:sz w:val="24"/>
          <w:szCs w:val="24"/>
          <w:rtl/>
          <w:lang w:bidi="ar-TN"/>
        </w:rPr>
        <w:t>ي</w:t>
      </w:r>
      <w:r w:rsidRPr="004148E4">
        <w:rPr>
          <w:rFonts w:ascii="Simplified Arabic" w:hAnsi="Simplified Arabic" w:cs="Simplified Arabic"/>
          <w:color w:val="000000"/>
          <w:sz w:val="24"/>
          <w:szCs w:val="24"/>
          <w:rtl/>
          <w:lang w:bidi="ar-TN"/>
        </w:rPr>
        <w:t>، والقاضى حسين،</w:t>
      </w:r>
      <w:r>
        <w:rPr>
          <w:rFonts w:ascii="Simplified Arabic" w:hAnsi="Simplified Arabic" w:cs="Simplified Arabic" w:hint="cs"/>
          <w:color w:val="000000"/>
          <w:sz w:val="24"/>
          <w:szCs w:val="24"/>
          <w:rtl/>
          <w:lang w:bidi="ar-TN"/>
        </w:rPr>
        <w:t xml:space="preserve"> </w:t>
      </w:r>
      <w:r w:rsidRPr="004148E4">
        <w:rPr>
          <w:rFonts w:ascii="Simplified Arabic" w:hAnsi="Simplified Arabic" w:cs="Simplified Arabic"/>
          <w:color w:val="000000"/>
          <w:sz w:val="24"/>
          <w:szCs w:val="24"/>
          <w:rtl/>
          <w:lang w:bidi="ar-TN"/>
        </w:rPr>
        <w:t>وغيرهم</w:t>
      </w:r>
      <w:r>
        <w:rPr>
          <w:rFonts w:ascii="Simplified Arabic" w:hAnsi="Simplified Arabic" w:cs="Simplified Arabic" w:hint="cs"/>
          <w:color w:val="000000"/>
          <w:sz w:val="24"/>
          <w:szCs w:val="24"/>
          <w:rtl/>
          <w:lang w:bidi="ar-TN"/>
        </w:rPr>
        <w:t>)</w:t>
      </w:r>
    </w:p>
  </w:footnote>
  <w:footnote w:id="3">
    <w:p w:rsidR="0047149A" w:rsidRPr="0047149A" w:rsidRDefault="0047149A" w:rsidP="0047149A">
      <w:pPr>
        <w:pStyle w:val="Notedebasdepage"/>
        <w:bidi/>
        <w:rPr>
          <w:rFonts w:ascii="Simplified Arabic" w:hAnsi="Simplified Arabic" w:cs="Simplified Arabic"/>
          <w:sz w:val="24"/>
          <w:szCs w:val="24"/>
          <w:rtl/>
          <w:lang w:bidi="ar-TN"/>
        </w:rPr>
      </w:pPr>
      <w:r w:rsidRPr="0047149A">
        <w:rPr>
          <w:rStyle w:val="Appelnotedebasdep"/>
          <w:rFonts w:ascii="Simplified Arabic" w:hAnsi="Simplified Arabic" w:cs="Simplified Arabic"/>
          <w:sz w:val="24"/>
          <w:szCs w:val="24"/>
        </w:rPr>
        <w:footnoteRef/>
      </w:r>
      <w:r w:rsidRPr="0047149A">
        <w:rPr>
          <w:rFonts w:ascii="Simplified Arabic" w:hAnsi="Simplified Arabic" w:cs="Simplified Arabic"/>
          <w:sz w:val="24"/>
          <w:szCs w:val="24"/>
        </w:rPr>
        <w:t xml:space="preserve"> </w:t>
      </w:r>
      <w:r w:rsidRPr="0047149A">
        <w:rPr>
          <w:rFonts w:ascii="Simplified Arabic" w:hAnsi="Simplified Arabic" w:cs="Simplified Arabic"/>
          <w:sz w:val="24"/>
          <w:szCs w:val="24"/>
          <w:rtl/>
          <w:lang w:bidi="ar-TN"/>
        </w:rPr>
        <w:t xml:space="preserve"> </w:t>
      </w:r>
      <w:proofErr w:type="gramStart"/>
      <w:r w:rsidRPr="0047149A">
        <w:rPr>
          <w:rFonts w:ascii="Simplified Arabic" w:hAnsi="Simplified Arabic" w:cs="Simplified Arabic"/>
          <w:sz w:val="24"/>
          <w:szCs w:val="24"/>
          <w:rtl/>
          <w:lang w:bidi="ar-TN"/>
        </w:rPr>
        <w:t>سورة</w:t>
      </w:r>
      <w:proofErr w:type="gramEnd"/>
      <w:r w:rsidRPr="0047149A">
        <w:rPr>
          <w:rFonts w:ascii="Simplified Arabic" w:hAnsi="Simplified Arabic" w:cs="Simplified Arabic"/>
          <w:sz w:val="24"/>
          <w:szCs w:val="24"/>
          <w:rtl/>
          <w:lang w:bidi="ar-TN"/>
        </w:rPr>
        <w:t xml:space="preserve"> </w:t>
      </w:r>
      <w:r>
        <w:rPr>
          <w:rFonts w:ascii="Simplified Arabic" w:hAnsi="Simplified Arabic" w:cs="Simplified Arabic"/>
          <w:sz w:val="24"/>
          <w:szCs w:val="24"/>
          <w:rtl/>
          <w:lang w:bidi="ar-TN"/>
        </w:rPr>
        <w:t>آل عمران ال</w:t>
      </w:r>
      <w:r w:rsidRPr="0047149A">
        <w:rPr>
          <w:rFonts w:ascii="Simplified Arabic" w:hAnsi="Simplified Arabic" w:cs="Simplified Arabic"/>
          <w:sz w:val="24"/>
          <w:szCs w:val="24"/>
          <w:rtl/>
          <w:lang w:bidi="ar-TN"/>
        </w:rPr>
        <w:t>آية 103</w:t>
      </w:r>
    </w:p>
  </w:footnote>
  <w:footnote w:id="4">
    <w:p w:rsidR="0047149A" w:rsidRPr="0047149A" w:rsidRDefault="0047149A" w:rsidP="0047149A">
      <w:pPr>
        <w:pStyle w:val="Notedebasdepage"/>
        <w:bidi/>
        <w:rPr>
          <w:rFonts w:ascii="Simplified Arabic" w:hAnsi="Simplified Arabic" w:cs="Simplified Arabic"/>
          <w:sz w:val="24"/>
          <w:szCs w:val="24"/>
          <w:rtl/>
          <w:lang w:bidi="ar-TN"/>
        </w:rPr>
      </w:pPr>
      <w:r w:rsidRPr="0047149A">
        <w:rPr>
          <w:rStyle w:val="Appelnotedebasdep"/>
          <w:rFonts w:ascii="Simplified Arabic" w:hAnsi="Simplified Arabic" w:cs="Simplified Arabic"/>
          <w:sz w:val="24"/>
          <w:szCs w:val="24"/>
        </w:rPr>
        <w:footnoteRef/>
      </w:r>
      <w:r w:rsidRPr="0047149A">
        <w:rPr>
          <w:rFonts w:ascii="Simplified Arabic" w:hAnsi="Simplified Arabic" w:cs="Simplified Arabic"/>
          <w:sz w:val="24"/>
          <w:szCs w:val="24"/>
        </w:rPr>
        <w:t xml:space="preserve"> </w:t>
      </w:r>
      <w:r w:rsidRPr="0047149A">
        <w:rPr>
          <w:rFonts w:ascii="Simplified Arabic" w:hAnsi="Simplified Arabic" w:cs="Simplified Arabic"/>
          <w:sz w:val="24"/>
          <w:szCs w:val="24"/>
          <w:rtl/>
          <w:lang w:bidi="ar-TN"/>
        </w:rPr>
        <w:t xml:space="preserve"> </w:t>
      </w:r>
      <w:proofErr w:type="gramStart"/>
      <w:r w:rsidRPr="0047149A">
        <w:rPr>
          <w:rFonts w:ascii="Simplified Arabic" w:hAnsi="Simplified Arabic" w:cs="Simplified Arabic"/>
          <w:sz w:val="24"/>
          <w:szCs w:val="24"/>
          <w:rtl/>
          <w:lang w:bidi="ar-TN"/>
        </w:rPr>
        <w:t>سورة</w:t>
      </w:r>
      <w:proofErr w:type="gramEnd"/>
      <w:r w:rsidRPr="0047149A">
        <w:rPr>
          <w:rFonts w:ascii="Simplified Arabic" w:hAnsi="Simplified Arabic" w:cs="Simplified Arabic"/>
          <w:sz w:val="24"/>
          <w:szCs w:val="24"/>
          <w:rtl/>
          <w:lang w:bidi="ar-TN"/>
        </w:rPr>
        <w:t xml:space="preserve"> آل عمران الآية 103</w:t>
      </w:r>
    </w:p>
  </w:footnote>
  <w:footnote w:id="5">
    <w:p w:rsidR="0047149A" w:rsidRPr="0047149A" w:rsidRDefault="0047149A" w:rsidP="0047149A">
      <w:pPr>
        <w:pStyle w:val="Notedebasdepage"/>
        <w:bidi/>
        <w:rPr>
          <w:rFonts w:ascii="Simplified Arabic" w:hAnsi="Simplified Arabic" w:cs="Simplified Arabic"/>
          <w:sz w:val="24"/>
          <w:szCs w:val="24"/>
          <w:rtl/>
          <w:lang w:bidi="ar-TN"/>
        </w:rPr>
      </w:pPr>
      <w:r w:rsidRPr="0047149A">
        <w:rPr>
          <w:rStyle w:val="Appelnotedebasdep"/>
          <w:rFonts w:ascii="Simplified Arabic" w:hAnsi="Simplified Arabic" w:cs="Simplified Arabic"/>
          <w:sz w:val="24"/>
          <w:szCs w:val="24"/>
        </w:rPr>
        <w:footnoteRef/>
      </w:r>
      <w:r w:rsidRPr="0047149A">
        <w:rPr>
          <w:rFonts w:ascii="Simplified Arabic" w:hAnsi="Simplified Arabic" w:cs="Simplified Arabic"/>
          <w:sz w:val="24"/>
          <w:szCs w:val="24"/>
        </w:rPr>
        <w:t xml:space="preserve"> </w:t>
      </w:r>
      <w:r w:rsidRPr="0047149A">
        <w:rPr>
          <w:rFonts w:ascii="Simplified Arabic" w:hAnsi="Simplified Arabic" w:cs="Simplified Arabic"/>
          <w:sz w:val="24"/>
          <w:szCs w:val="24"/>
          <w:rtl/>
          <w:lang w:bidi="ar-TN"/>
        </w:rPr>
        <w:t xml:space="preserve"> </w:t>
      </w:r>
      <w:proofErr w:type="gramStart"/>
      <w:r w:rsidRPr="0047149A">
        <w:rPr>
          <w:rFonts w:ascii="Simplified Arabic" w:hAnsi="Simplified Arabic" w:cs="Simplified Arabic"/>
          <w:sz w:val="24"/>
          <w:szCs w:val="24"/>
          <w:rtl/>
          <w:lang w:bidi="ar-TN"/>
        </w:rPr>
        <w:t>سورة</w:t>
      </w:r>
      <w:proofErr w:type="gramEnd"/>
      <w:r w:rsidRPr="0047149A">
        <w:rPr>
          <w:rFonts w:ascii="Simplified Arabic" w:hAnsi="Simplified Arabic" w:cs="Simplified Arabic"/>
          <w:sz w:val="24"/>
          <w:szCs w:val="24"/>
          <w:rtl/>
          <w:lang w:bidi="ar-TN"/>
        </w:rPr>
        <w:t xml:space="preserve"> آل عمران الآية 103</w:t>
      </w:r>
    </w:p>
  </w:footnote>
  <w:footnote w:id="6">
    <w:p w:rsidR="0023495A" w:rsidRPr="0023495A" w:rsidRDefault="0023495A" w:rsidP="0023495A">
      <w:pPr>
        <w:pStyle w:val="Notedebasdepage"/>
        <w:bidi/>
        <w:rPr>
          <w:rFonts w:ascii="Simplified Arabic" w:hAnsi="Simplified Arabic" w:cs="Simplified Arabic"/>
          <w:sz w:val="24"/>
          <w:szCs w:val="24"/>
          <w:rtl/>
          <w:lang w:bidi="ar-TN"/>
        </w:rPr>
      </w:pPr>
      <w:r w:rsidRPr="0023495A">
        <w:rPr>
          <w:rStyle w:val="Appelnotedebasdep"/>
          <w:rFonts w:ascii="Simplified Arabic" w:hAnsi="Simplified Arabic" w:cs="Simplified Arabic"/>
          <w:sz w:val="24"/>
          <w:szCs w:val="24"/>
        </w:rPr>
        <w:footnoteRef/>
      </w:r>
      <w:r w:rsidRPr="0023495A">
        <w:rPr>
          <w:rFonts w:ascii="Simplified Arabic" w:hAnsi="Simplified Arabic" w:cs="Simplified Arabic"/>
          <w:sz w:val="24"/>
          <w:szCs w:val="24"/>
        </w:rPr>
        <w:t xml:space="preserve"> </w:t>
      </w:r>
      <w:r w:rsidRPr="0023495A">
        <w:rPr>
          <w:rFonts w:ascii="Simplified Arabic" w:hAnsi="Simplified Arabic" w:cs="Simplified Arabic"/>
          <w:sz w:val="24"/>
          <w:szCs w:val="24"/>
          <w:rtl/>
          <w:lang w:bidi="ar-TN"/>
        </w:rPr>
        <w:t xml:space="preserve"> </w:t>
      </w:r>
      <w:proofErr w:type="gramStart"/>
      <w:r w:rsidRPr="0023495A">
        <w:rPr>
          <w:rFonts w:ascii="Simplified Arabic" w:hAnsi="Simplified Arabic" w:cs="Simplified Arabic"/>
          <w:sz w:val="24"/>
          <w:szCs w:val="24"/>
          <w:rtl/>
          <w:lang w:bidi="ar-TN"/>
        </w:rPr>
        <w:t>سورة</w:t>
      </w:r>
      <w:proofErr w:type="gramEnd"/>
      <w:r w:rsidRPr="0023495A">
        <w:rPr>
          <w:rFonts w:ascii="Simplified Arabic" w:hAnsi="Simplified Arabic" w:cs="Simplified Arabic"/>
          <w:sz w:val="24"/>
          <w:szCs w:val="24"/>
          <w:rtl/>
          <w:lang w:bidi="ar-TN"/>
        </w:rPr>
        <w:t xml:space="preserve"> آل عمران الآية 103</w:t>
      </w:r>
    </w:p>
  </w:footnote>
  <w:footnote w:id="7">
    <w:p w:rsidR="00DA3D1C" w:rsidRPr="00DA3D1C" w:rsidRDefault="00DA3D1C" w:rsidP="00DA3D1C">
      <w:pPr>
        <w:pStyle w:val="Notedebasdepage"/>
        <w:bidi/>
        <w:rPr>
          <w:rFonts w:ascii="Simplified Arabic" w:hAnsi="Simplified Arabic" w:cs="Simplified Arabic"/>
          <w:sz w:val="24"/>
          <w:szCs w:val="24"/>
          <w:rtl/>
          <w:lang w:bidi="ar-TN"/>
        </w:rPr>
      </w:pPr>
      <w:r w:rsidRPr="00DA3D1C">
        <w:rPr>
          <w:rStyle w:val="Appelnotedebasdep"/>
          <w:rFonts w:ascii="Simplified Arabic" w:hAnsi="Simplified Arabic" w:cs="Simplified Arabic"/>
          <w:sz w:val="24"/>
          <w:szCs w:val="24"/>
        </w:rPr>
        <w:footnoteRef/>
      </w:r>
      <w:r w:rsidRPr="00DA3D1C">
        <w:rPr>
          <w:rFonts w:ascii="Simplified Arabic" w:hAnsi="Simplified Arabic" w:cs="Simplified Arabic"/>
          <w:sz w:val="24"/>
          <w:szCs w:val="24"/>
        </w:rPr>
        <w:t xml:space="preserve"> </w:t>
      </w:r>
      <w:r w:rsidRPr="00DA3D1C">
        <w:rPr>
          <w:rFonts w:ascii="Simplified Arabic" w:hAnsi="Simplified Arabic" w:cs="Simplified Arabic"/>
          <w:sz w:val="24"/>
          <w:szCs w:val="24"/>
          <w:rtl/>
          <w:lang w:bidi="ar-TN"/>
        </w:rPr>
        <w:t xml:space="preserve"> سورة هود الآية 118 و 119</w:t>
      </w:r>
    </w:p>
  </w:footnote>
  <w:footnote w:id="8">
    <w:p w:rsidR="0023495A" w:rsidRPr="0023495A" w:rsidRDefault="0023495A" w:rsidP="0023495A">
      <w:pPr>
        <w:autoSpaceDE w:val="0"/>
        <w:autoSpaceDN w:val="0"/>
        <w:bidi/>
        <w:adjustRightInd w:val="0"/>
        <w:spacing w:after="0" w:line="240" w:lineRule="auto"/>
        <w:rPr>
          <w:rFonts w:ascii="Simplified Arabic" w:hAnsi="Simplified Arabic" w:cs="Simplified Arabic"/>
          <w:sz w:val="24"/>
          <w:szCs w:val="24"/>
          <w:rtl/>
          <w:lang w:bidi="ar-TN"/>
        </w:rPr>
      </w:pPr>
      <w:r w:rsidRPr="0023495A">
        <w:rPr>
          <w:rStyle w:val="Appelnotedebasdep"/>
          <w:rFonts w:ascii="Simplified Arabic" w:hAnsi="Simplified Arabic" w:cs="Simplified Arabic"/>
          <w:sz w:val="24"/>
          <w:szCs w:val="24"/>
        </w:rPr>
        <w:footnoteRef/>
      </w:r>
      <w:r w:rsidRPr="0023495A">
        <w:rPr>
          <w:rFonts w:ascii="Simplified Arabic" w:hAnsi="Simplified Arabic" w:cs="Simplified Arabic"/>
          <w:sz w:val="24"/>
          <w:szCs w:val="24"/>
        </w:rPr>
        <w:t xml:space="preserve"> </w:t>
      </w:r>
      <w:r w:rsidRPr="0023495A">
        <w:rPr>
          <w:rFonts w:ascii="Simplified Arabic" w:hAnsi="Simplified Arabic" w:cs="Simplified Arabic"/>
          <w:sz w:val="24"/>
          <w:szCs w:val="24"/>
          <w:rtl/>
          <w:lang w:bidi="ar-TN"/>
        </w:rPr>
        <w:t xml:space="preserve"> </w:t>
      </w:r>
      <w:r w:rsidRPr="0023495A">
        <w:rPr>
          <w:rFonts w:ascii="Simplified Arabic" w:hAnsi="Simplified Arabic" w:cs="Simplified Arabic"/>
          <w:sz w:val="24"/>
          <w:szCs w:val="24"/>
          <w:rtl/>
          <w:lang w:bidi="ar-TN"/>
        </w:rPr>
        <w:t>عَنْ عَبْدِ اللَّهِ بْنِ عَمْرٍو</w:t>
      </w:r>
      <w:r w:rsidRPr="0023495A">
        <w:rPr>
          <w:rFonts w:ascii="Simplified Arabic" w:hAnsi="Simplified Arabic" w:cs="Simplified Arabic"/>
          <w:sz w:val="24"/>
          <w:szCs w:val="24"/>
          <w:rtl/>
          <w:lang w:bidi="ar-TN"/>
        </w:rPr>
        <w:t xml:space="preserve"> عن</w:t>
      </w:r>
      <w:r w:rsidRPr="0023495A">
        <w:rPr>
          <w:rFonts w:ascii="Simplified Arabic" w:hAnsi="Simplified Arabic" w:cs="Simplified Arabic"/>
          <w:sz w:val="24"/>
          <w:szCs w:val="24"/>
          <w:rtl/>
          <w:lang w:bidi="ar-TN"/>
        </w:rPr>
        <w:t xml:space="preserve"> النَّبِيَّ صَلَّى اللَّهُ عَلَيْهِ وَسَلَّمَ </w:t>
      </w:r>
      <w:r w:rsidRPr="0023495A">
        <w:rPr>
          <w:rFonts w:ascii="Simplified Arabic" w:hAnsi="Simplified Arabic" w:cs="Simplified Arabic"/>
          <w:sz w:val="24"/>
          <w:szCs w:val="24"/>
          <w:rtl/>
          <w:lang w:bidi="ar-TN"/>
        </w:rPr>
        <w:t xml:space="preserve">قال </w:t>
      </w:r>
      <w:r w:rsidRPr="0023495A">
        <w:rPr>
          <w:rFonts w:ascii="Simplified Arabic" w:hAnsi="Simplified Arabic" w:cs="Simplified Arabic"/>
          <w:color w:val="0070C0"/>
          <w:sz w:val="24"/>
          <w:szCs w:val="24"/>
          <w:rtl/>
          <w:lang w:bidi="ar-TN"/>
        </w:rPr>
        <w:t xml:space="preserve">« </w:t>
      </w:r>
      <w:r w:rsidRPr="0023495A">
        <w:rPr>
          <w:rFonts w:ascii="Simplified Arabic" w:hAnsi="Simplified Arabic" w:cs="Simplified Arabic"/>
          <w:color w:val="0070C0"/>
          <w:sz w:val="24"/>
          <w:szCs w:val="24"/>
          <w:rtl/>
          <w:lang w:bidi="ar-TN"/>
        </w:rPr>
        <w:t>الرَّاحِمُونَ يَرْحَمُهُمْ الرَّحْمَنُ ارْحَمُوا أَهْلَ الْأَرْضِ يَرْحَمْكُمْ مَنْ فِي السَّمَاءِ</w:t>
      </w:r>
      <w:r w:rsidRPr="0023495A">
        <w:rPr>
          <w:rFonts w:ascii="Simplified Arabic" w:hAnsi="Simplified Arabic" w:cs="Simplified Arabic"/>
          <w:color w:val="0070C0"/>
          <w:sz w:val="24"/>
          <w:szCs w:val="24"/>
          <w:rtl/>
          <w:lang w:bidi="ar-TN"/>
        </w:rPr>
        <w:t xml:space="preserve"> » </w:t>
      </w:r>
      <w:r w:rsidRPr="0023495A">
        <w:rPr>
          <w:rFonts w:ascii="Simplified Arabic" w:hAnsi="Simplified Arabic" w:cs="Simplified Arabic"/>
          <w:sz w:val="24"/>
          <w:szCs w:val="24"/>
          <w:rtl/>
          <w:lang w:bidi="ar-TN"/>
        </w:rPr>
        <w:t xml:space="preserve">أخرجه أبي داود في سننه </w:t>
      </w:r>
      <w:r w:rsidRPr="0023495A">
        <w:rPr>
          <w:rFonts w:ascii="Simplified Arabic" w:hAnsi="Simplified Arabic" w:cs="Simplified Arabic"/>
          <w:sz w:val="24"/>
          <w:szCs w:val="24"/>
          <w:rtl/>
          <w:lang w:bidi="ar-TN"/>
        </w:rPr>
        <w:t>بَاب فِي الرَّحْمَةِ</w:t>
      </w:r>
    </w:p>
  </w:footnote>
  <w:footnote w:id="9">
    <w:p w:rsidR="005A5FE5" w:rsidRPr="005A5FE5" w:rsidRDefault="005A5FE5" w:rsidP="005A5FE5">
      <w:pPr>
        <w:pStyle w:val="Notedebasdepage"/>
        <w:bidi/>
        <w:rPr>
          <w:rFonts w:ascii="Simplified Arabic" w:hAnsi="Simplified Arabic" w:cs="Simplified Arabic"/>
          <w:sz w:val="24"/>
          <w:szCs w:val="24"/>
          <w:rtl/>
          <w:lang w:bidi="ar-TN"/>
        </w:rPr>
      </w:pPr>
      <w:r w:rsidRPr="005A5FE5">
        <w:rPr>
          <w:rStyle w:val="Appelnotedebasdep"/>
          <w:rFonts w:ascii="Simplified Arabic" w:hAnsi="Simplified Arabic" w:cs="Simplified Arabic"/>
          <w:sz w:val="24"/>
          <w:szCs w:val="24"/>
        </w:rPr>
        <w:footnoteRef/>
      </w:r>
      <w:r w:rsidRPr="005A5FE5">
        <w:rPr>
          <w:rFonts w:ascii="Simplified Arabic" w:hAnsi="Simplified Arabic" w:cs="Simplified Arabic"/>
          <w:sz w:val="24"/>
          <w:szCs w:val="24"/>
        </w:rPr>
        <w:t xml:space="preserve"> </w:t>
      </w:r>
      <w:r w:rsidRPr="005A5FE5">
        <w:rPr>
          <w:rFonts w:ascii="Simplified Arabic" w:hAnsi="Simplified Arabic" w:cs="Simplified Arabic"/>
          <w:sz w:val="24"/>
          <w:szCs w:val="24"/>
          <w:rtl/>
          <w:lang w:bidi="ar-TN"/>
        </w:rPr>
        <w:t xml:space="preserve"> سورة طة الآية 92 - 94</w:t>
      </w:r>
    </w:p>
  </w:footnote>
  <w:footnote w:id="10">
    <w:p w:rsidR="005A5FE5" w:rsidRPr="005A5FE5" w:rsidRDefault="005A5FE5" w:rsidP="005A5FE5">
      <w:pPr>
        <w:pStyle w:val="Notedebasdepage"/>
        <w:bidi/>
        <w:rPr>
          <w:rFonts w:ascii="Simplified Arabic" w:hAnsi="Simplified Arabic" w:cs="Simplified Arabic"/>
          <w:sz w:val="24"/>
          <w:szCs w:val="24"/>
          <w:rtl/>
          <w:lang w:bidi="ar-TN"/>
        </w:rPr>
      </w:pPr>
      <w:r w:rsidRPr="005A5FE5">
        <w:rPr>
          <w:rStyle w:val="Appelnotedebasdep"/>
          <w:rFonts w:ascii="Simplified Arabic" w:hAnsi="Simplified Arabic" w:cs="Simplified Arabic"/>
          <w:sz w:val="24"/>
          <w:szCs w:val="24"/>
        </w:rPr>
        <w:footnoteRef/>
      </w:r>
      <w:r w:rsidRPr="005A5FE5">
        <w:rPr>
          <w:rFonts w:ascii="Simplified Arabic" w:hAnsi="Simplified Arabic" w:cs="Simplified Arabic"/>
          <w:sz w:val="24"/>
          <w:szCs w:val="24"/>
        </w:rPr>
        <w:t xml:space="preserve"> </w:t>
      </w:r>
      <w:r w:rsidRPr="005A5FE5">
        <w:rPr>
          <w:rFonts w:ascii="Simplified Arabic" w:hAnsi="Simplified Arabic" w:cs="Simplified Arabic"/>
          <w:sz w:val="24"/>
          <w:szCs w:val="24"/>
          <w:rtl/>
          <w:lang w:bidi="ar-TN"/>
        </w:rPr>
        <w:t xml:space="preserve"> أخرجه الإمام مسلم في صحيحه بَاب النَّهْيِ عَنْ كَثْرَةِ الْمَسَائِلِ مِنْ غَيْرِ حَاجَةٍ وَالنَّهْيِ عَنْ مَنْعٍ وَهَاتِ وَهُوَ الِامْتِنَاعُ مِنْ أَدَاءِ حَقٍّ لَزِمَهُ أَوْ طَلَبِ مَا لَا يَسْتَحِقُّهُ</w:t>
      </w:r>
    </w:p>
  </w:footnote>
  <w:footnote w:id="11">
    <w:p w:rsidR="00940255" w:rsidRPr="00940255" w:rsidRDefault="00940255" w:rsidP="00940255">
      <w:pPr>
        <w:pStyle w:val="Notedebasdepage"/>
        <w:bidi/>
        <w:rPr>
          <w:rFonts w:ascii="Simplified Arabic" w:hAnsi="Simplified Arabic" w:cs="Simplified Arabic"/>
          <w:sz w:val="24"/>
          <w:szCs w:val="24"/>
          <w:rtl/>
          <w:lang w:bidi="ar-TN"/>
        </w:rPr>
      </w:pPr>
      <w:r w:rsidRPr="00940255">
        <w:rPr>
          <w:rStyle w:val="Appelnotedebasdep"/>
          <w:rFonts w:ascii="Simplified Arabic" w:hAnsi="Simplified Arabic" w:cs="Simplified Arabic"/>
          <w:sz w:val="24"/>
          <w:szCs w:val="24"/>
        </w:rPr>
        <w:footnoteRef/>
      </w:r>
      <w:r w:rsidRPr="00940255">
        <w:rPr>
          <w:rFonts w:ascii="Simplified Arabic" w:hAnsi="Simplified Arabic" w:cs="Simplified Arabic"/>
          <w:sz w:val="24"/>
          <w:szCs w:val="24"/>
        </w:rPr>
        <w:t xml:space="preserve"> </w:t>
      </w:r>
      <w:r w:rsidRPr="00940255">
        <w:rPr>
          <w:rFonts w:ascii="Simplified Arabic" w:hAnsi="Simplified Arabic" w:cs="Simplified Arabic"/>
          <w:sz w:val="24"/>
          <w:szCs w:val="24"/>
          <w:rtl/>
          <w:lang w:bidi="ar-TN"/>
        </w:rPr>
        <w:t xml:space="preserve"> الترمذي في سننه بَاب مَا جَاءَ فِي مَثَلِ الصَّلَاةِ وَالصِّيَامِ وَالصَّدَقَةِ والسيوطي في الجامع الكبير</w:t>
      </w:r>
    </w:p>
  </w:footnote>
  <w:footnote w:id="12">
    <w:p w:rsidR="00940255" w:rsidRPr="00940255" w:rsidRDefault="00940255" w:rsidP="00940255">
      <w:pPr>
        <w:pStyle w:val="Notedebasdepage"/>
        <w:bidi/>
        <w:rPr>
          <w:rFonts w:ascii="Simplified Arabic" w:hAnsi="Simplified Arabic" w:cs="Simplified Arabic"/>
          <w:sz w:val="24"/>
          <w:szCs w:val="24"/>
          <w:rtl/>
          <w:lang w:bidi="ar-TN"/>
        </w:rPr>
      </w:pPr>
      <w:r w:rsidRPr="00940255">
        <w:rPr>
          <w:rStyle w:val="Appelnotedebasdep"/>
          <w:rFonts w:ascii="Simplified Arabic" w:hAnsi="Simplified Arabic" w:cs="Simplified Arabic"/>
          <w:sz w:val="24"/>
          <w:szCs w:val="24"/>
        </w:rPr>
        <w:footnoteRef/>
      </w:r>
      <w:r w:rsidRPr="00940255">
        <w:rPr>
          <w:rFonts w:ascii="Simplified Arabic" w:hAnsi="Simplified Arabic" w:cs="Simplified Arabic"/>
          <w:sz w:val="24"/>
          <w:szCs w:val="24"/>
        </w:rPr>
        <w:t xml:space="preserve"> </w:t>
      </w:r>
      <w:r w:rsidRPr="00940255">
        <w:rPr>
          <w:rFonts w:ascii="Simplified Arabic" w:hAnsi="Simplified Arabic" w:cs="Simplified Arabic"/>
          <w:sz w:val="24"/>
          <w:szCs w:val="24"/>
          <w:rtl/>
          <w:lang w:bidi="ar-TN"/>
        </w:rPr>
        <w:t xml:space="preserve"> أخرجه الترمذي في سننه بَاب مَا جَاءَ فِي لُزُومِ الْجَمَاعَةِ والسيوطي في جامع الكبير</w:t>
      </w:r>
    </w:p>
  </w:footnote>
  <w:footnote w:id="13">
    <w:p w:rsidR="00D11607" w:rsidRPr="00D11607" w:rsidRDefault="00D11607" w:rsidP="00D11607">
      <w:pPr>
        <w:pStyle w:val="Notedebasdepage"/>
        <w:bidi/>
        <w:rPr>
          <w:rFonts w:ascii="Simplified Arabic" w:hAnsi="Simplified Arabic" w:cs="Simplified Arabic"/>
          <w:sz w:val="24"/>
          <w:szCs w:val="24"/>
          <w:rtl/>
          <w:lang w:bidi="ar-TN"/>
        </w:rPr>
      </w:pPr>
      <w:r w:rsidRPr="00D11607">
        <w:rPr>
          <w:rStyle w:val="Appelnotedebasdep"/>
          <w:rFonts w:ascii="Simplified Arabic" w:hAnsi="Simplified Arabic" w:cs="Simplified Arabic"/>
          <w:sz w:val="24"/>
          <w:szCs w:val="24"/>
        </w:rPr>
        <w:footnoteRef/>
      </w:r>
      <w:r w:rsidRPr="00D11607">
        <w:rPr>
          <w:rFonts w:ascii="Simplified Arabic" w:hAnsi="Simplified Arabic" w:cs="Simplified Arabic"/>
          <w:sz w:val="24"/>
          <w:szCs w:val="24"/>
        </w:rPr>
        <w:t xml:space="preserve"> </w:t>
      </w:r>
      <w:r w:rsidRPr="00D11607">
        <w:rPr>
          <w:rFonts w:ascii="Simplified Arabic" w:hAnsi="Simplified Arabic" w:cs="Simplified Arabic"/>
          <w:sz w:val="24"/>
          <w:szCs w:val="24"/>
          <w:rtl/>
          <w:lang w:bidi="ar-TN"/>
        </w:rPr>
        <w:t xml:space="preserve"> </w:t>
      </w:r>
      <w:proofErr w:type="gramStart"/>
      <w:r w:rsidRPr="00D11607">
        <w:rPr>
          <w:rFonts w:ascii="Simplified Arabic" w:hAnsi="Simplified Arabic" w:cs="Simplified Arabic"/>
          <w:color w:val="000000"/>
          <w:sz w:val="24"/>
          <w:szCs w:val="24"/>
          <w:rtl/>
          <w:lang w:bidi="ar-TN"/>
        </w:rPr>
        <w:t>الثريد :</w:t>
      </w:r>
      <w:proofErr w:type="gramEnd"/>
      <w:r w:rsidRPr="00D11607">
        <w:rPr>
          <w:rFonts w:ascii="Simplified Arabic" w:hAnsi="Simplified Arabic" w:cs="Simplified Arabic"/>
          <w:color w:val="000000"/>
          <w:sz w:val="24"/>
          <w:szCs w:val="24"/>
          <w:rtl/>
          <w:lang w:bidi="ar-TN"/>
        </w:rPr>
        <w:t xml:space="preserve"> الطعام الذي يصنع بخلط اللحم والخبز المفتت مع المرق وأحيانا يكون من غير اللحم</w:t>
      </w:r>
    </w:p>
  </w:footnote>
  <w:footnote w:id="14">
    <w:p w:rsidR="00D11607" w:rsidRPr="00D11607" w:rsidRDefault="00D11607" w:rsidP="00D11607">
      <w:pPr>
        <w:pStyle w:val="Notedebasdepage"/>
        <w:bidi/>
        <w:rPr>
          <w:rFonts w:ascii="Simplified Arabic" w:hAnsi="Simplified Arabic" w:cs="Simplified Arabic"/>
          <w:sz w:val="24"/>
          <w:szCs w:val="24"/>
          <w:rtl/>
          <w:lang w:bidi="ar-TN"/>
        </w:rPr>
      </w:pPr>
      <w:r w:rsidRPr="00D11607">
        <w:rPr>
          <w:rStyle w:val="Appelnotedebasdep"/>
          <w:rFonts w:ascii="Simplified Arabic" w:hAnsi="Simplified Arabic" w:cs="Simplified Arabic"/>
          <w:sz w:val="24"/>
          <w:szCs w:val="24"/>
        </w:rPr>
        <w:footnoteRef/>
      </w:r>
      <w:r w:rsidRPr="00D11607">
        <w:rPr>
          <w:rFonts w:ascii="Simplified Arabic" w:hAnsi="Simplified Arabic" w:cs="Simplified Arabic"/>
          <w:sz w:val="24"/>
          <w:szCs w:val="24"/>
        </w:rPr>
        <w:t xml:space="preserve"> </w:t>
      </w:r>
      <w:r w:rsidRPr="00D11607">
        <w:rPr>
          <w:rFonts w:ascii="Simplified Arabic" w:hAnsi="Simplified Arabic" w:cs="Simplified Arabic"/>
          <w:sz w:val="24"/>
          <w:szCs w:val="24"/>
          <w:rtl/>
          <w:lang w:bidi="ar-TN"/>
        </w:rPr>
        <w:t xml:space="preserve"> أخرجه البيهقي في شعب الإيمان فصل في فضل الجماعة والألفة وكراهية الاختلاف والفرقة وما جاء في إكرام السلطان وتوقيره والطبراني في المعجم الكبير والسيوطي في الجامع الكبير</w:t>
      </w:r>
    </w:p>
  </w:footnote>
  <w:footnote w:id="15">
    <w:p w:rsidR="00246BA1" w:rsidRPr="00246BA1" w:rsidRDefault="00246BA1" w:rsidP="00246BA1">
      <w:pPr>
        <w:pStyle w:val="Notedebasdepage"/>
        <w:bidi/>
        <w:rPr>
          <w:rFonts w:ascii="Simplified Arabic" w:hAnsi="Simplified Arabic" w:cs="Simplified Arabic"/>
          <w:sz w:val="24"/>
          <w:szCs w:val="24"/>
          <w:rtl/>
          <w:lang w:bidi="ar-TN"/>
        </w:rPr>
      </w:pPr>
      <w:r w:rsidRPr="00246BA1">
        <w:rPr>
          <w:rStyle w:val="Appelnotedebasdep"/>
          <w:rFonts w:ascii="Simplified Arabic" w:hAnsi="Simplified Arabic" w:cs="Simplified Arabic"/>
          <w:sz w:val="24"/>
          <w:szCs w:val="24"/>
        </w:rPr>
        <w:footnoteRef/>
      </w:r>
      <w:r w:rsidRPr="00246BA1">
        <w:rPr>
          <w:rFonts w:ascii="Simplified Arabic" w:hAnsi="Simplified Arabic" w:cs="Simplified Arabic"/>
          <w:sz w:val="24"/>
          <w:szCs w:val="24"/>
        </w:rPr>
        <w:t xml:space="preserve"> </w:t>
      </w:r>
      <w:r w:rsidRPr="00246BA1">
        <w:rPr>
          <w:rFonts w:ascii="Simplified Arabic" w:hAnsi="Simplified Arabic" w:cs="Simplified Arabic"/>
          <w:sz w:val="24"/>
          <w:szCs w:val="24"/>
          <w:rtl/>
          <w:lang w:bidi="ar-TN"/>
        </w:rPr>
        <w:t xml:space="preserve"> أخرجه الإمام أحمد في مسنده والسيوطي في الجامع الكبير</w:t>
      </w:r>
    </w:p>
  </w:footnote>
  <w:footnote w:id="16">
    <w:p w:rsidR="0075063C" w:rsidRPr="0075063C" w:rsidRDefault="0075063C" w:rsidP="0075063C">
      <w:pPr>
        <w:pStyle w:val="Notedebasdepage"/>
        <w:bidi/>
        <w:rPr>
          <w:rFonts w:ascii="Simplified Arabic" w:hAnsi="Simplified Arabic" w:cs="Simplified Arabic"/>
          <w:sz w:val="24"/>
          <w:szCs w:val="24"/>
          <w:rtl/>
          <w:lang w:bidi="ar-TN"/>
        </w:rPr>
      </w:pPr>
      <w:r w:rsidRPr="0075063C">
        <w:rPr>
          <w:rStyle w:val="Appelnotedebasdep"/>
          <w:rFonts w:ascii="Simplified Arabic" w:hAnsi="Simplified Arabic" w:cs="Simplified Arabic"/>
          <w:sz w:val="24"/>
          <w:szCs w:val="24"/>
        </w:rPr>
        <w:footnoteRef/>
      </w:r>
      <w:r w:rsidRPr="0075063C">
        <w:rPr>
          <w:rFonts w:ascii="Simplified Arabic" w:hAnsi="Simplified Arabic" w:cs="Simplified Arabic"/>
          <w:sz w:val="24"/>
          <w:szCs w:val="24"/>
        </w:rPr>
        <w:t xml:space="preserve"> </w:t>
      </w:r>
      <w:r w:rsidRPr="0075063C">
        <w:rPr>
          <w:rFonts w:ascii="Simplified Arabic" w:hAnsi="Simplified Arabic" w:cs="Simplified Arabic"/>
          <w:sz w:val="24"/>
          <w:szCs w:val="24"/>
          <w:rtl/>
        </w:rPr>
        <w:t xml:space="preserve"> </w:t>
      </w:r>
      <w:proofErr w:type="gramStart"/>
      <w:r w:rsidRPr="0075063C">
        <w:rPr>
          <w:rFonts w:ascii="Simplified Arabic" w:hAnsi="Simplified Arabic" w:cs="Simplified Arabic"/>
          <w:sz w:val="24"/>
          <w:szCs w:val="24"/>
          <w:rtl/>
        </w:rPr>
        <w:t>أخرجه</w:t>
      </w:r>
      <w:proofErr w:type="gramEnd"/>
      <w:r w:rsidRPr="0075063C">
        <w:rPr>
          <w:rFonts w:ascii="Simplified Arabic" w:hAnsi="Simplified Arabic" w:cs="Simplified Arabic"/>
          <w:sz w:val="24"/>
          <w:szCs w:val="24"/>
          <w:rtl/>
        </w:rPr>
        <w:t xml:space="preserve"> الحاكم في المستدرك وقال </w:t>
      </w:r>
      <w:r w:rsidRPr="0075063C">
        <w:rPr>
          <w:rFonts w:ascii="Simplified Arabic" w:hAnsi="Simplified Arabic" w:cs="Simplified Arabic"/>
          <w:color w:val="000000"/>
          <w:sz w:val="24"/>
          <w:szCs w:val="24"/>
          <w:rtl/>
          <w:lang w:bidi="ar-TN"/>
        </w:rPr>
        <w:t>هذا حديث صحيح على شرط الشيخين، ولم يخرجاه</w:t>
      </w:r>
    </w:p>
  </w:footnote>
  <w:footnote w:id="17">
    <w:p w:rsidR="009910D7" w:rsidRPr="009910D7" w:rsidRDefault="009910D7" w:rsidP="009910D7">
      <w:pPr>
        <w:pStyle w:val="Notedebasdepage"/>
        <w:bidi/>
        <w:rPr>
          <w:rFonts w:ascii="Simplified Arabic" w:hAnsi="Simplified Arabic" w:cs="Simplified Arabic"/>
          <w:sz w:val="24"/>
          <w:szCs w:val="24"/>
          <w:rtl/>
          <w:lang w:bidi="ar-TN"/>
        </w:rPr>
      </w:pPr>
      <w:r w:rsidRPr="009910D7">
        <w:rPr>
          <w:rStyle w:val="Appelnotedebasdep"/>
          <w:rFonts w:ascii="Simplified Arabic" w:hAnsi="Simplified Arabic" w:cs="Simplified Arabic"/>
          <w:sz w:val="24"/>
          <w:szCs w:val="24"/>
        </w:rPr>
        <w:footnoteRef/>
      </w:r>
      <w:r w:rsidRPr="009910D7">
        <w:rPr>
          <w:rFonts w:ascii="Simplified Arabic" w:hAnsi="Simplified Arabic" w:cs="Simplified Arabic"/>
          <w:sz w:val="24"/>
          <w:szCs w:val="24"/>
        </w:rPr>
        <w:t xml:space="preserve"> </w:t>
      </w:r>
      <w:r w:rsidRPr="009910D7">
        <w:rPr>
          <w:rFonts w:ascii="Simplified Arabic" w:hAnsi="Simplified Arabic" w:cs="Simplified Arabic"/>
          <w:sz w:val="24"/>
          <w:szCs w:val="24"/>
          <w:rtl/>
          <w:lang w:bidi="ar-TN"/>
        </w:rPr>
        <w:t xml:space="preserve"> </w:t>
      </w:r>
      <w:proofErr w:type="gramStart"/>
      <w:r w:rsidRPr="009910D7">
        <w:rPr>
          <w:rFonts w:ascii="Simplified Arabic" w:hAnsi="Simplified Arabic" w:cs="Simplified Arabic"/>
          <w:sz w:val="24"/>
          <w:szCs w:val="24"/>
          <w:rtl/>
          <w:lang w:bidi="ar-TN"/>
        </w:rPr>
        <w:t>سورة</w:t>
      </w:r>
      <w:proofErr w:type="gramEnd"/>
      <w:r w:rsidRPr="009910D7">
        <w:rPr>
          <w:rFonts w:ascii="Simplified Arabic" w:hAnsi="Simplified Arabic" w:cs="Simplified Arabic"/>
          <w:sz w:val="24"/>
          <w:szCs w:val="24"/>
          <w:rtl/>
          <w:lang w:bidi="ar-TN"/>
        </w:rPr>
        <w:t xml:space="preserve"> المائدة الآية 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57D"/>
    <w:rsid w:val="00070F84"/>
    <w:rsid w:val="0008328E"/>
    <w:rsid w:val="0023495A"/>
    <w:rsid w:val="00246BA1"/>
    <w:rsid w:val="002B403C"/>
    <w:rsid w:val="004148E4"/>
    <w:rsid w:val="00466DFA"/>
    <w:rsid w:val="0047149A"/>
    <w:rsid w:val="005A5FE5"/>
    <w:rsid w:val="006D2EC3"/>
    <w:rsid w:val="00727EBB"/>
    <w:rsid w:val="0075063C"/>
    <w:rsid w:val="00832D19"/>
    <w:rsid w:val="009208C8"/>
    <w:rsid w:val="00926E21"/>
    <w:rsid w:val="00940255"/>
    <w:rsid w:val="009910D7"/>
    <w:rsid w:val="009D0869"/>
    <w:rsid w:val="00A220C5"/>
    <w:rsid w:val="00A72454"/>
    <w:rsid w:val="00C7457D"/>
    <w:rsid w:val="00D11607"/>
    <w:rsid w:val="00D3104F"/>
    <w:rsid w:val="00DA3D1C"/>
    <w:rsid w:val="00E25ABF"/>
    <w:rsid w:val="00E6060E"/>
    <w:rsid w:val="00E60B18"/>
    <w:rsid w:val="00EF0CBC"/>
    <w:rsid w:val="00F5339D"/>
    <w:rsid w:val="00F91126"/>
    <w:rsid w:val="00FC6685"/>
    <w:rsid w:val="00FF129C"/>
    <w:rsid w:val="00FF74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457D"/>
    <w:pPr>
      <w:tabs>
        <w:tab w:val="center" w:pos="4153"/>
        <w:tab w:val="right" w:pos="8306"/>
      </w:tabs>
      <w:spacing w:after="0" w:line="240" w:lineRule="auto"/>
    </w:pPr>
  </w:style>
  <w:style w:type="character" w:customStyle="1" w:styleId="En-tteCar">
    <w:name w:val="En-tête Car"/>
    <w:basedOn w:val="Policepardfaut"/>
    <w:link w:val="En-tte"/>
    <w:uiPriority w:val="99"/>
    <w:rsid w:val="00C7457D"/>
  </w:style>
  <w:style w:type="paragraph" w:styleId="Pieddepage">
    <w:name w:val="footer"/>
    <w:basedOn w:val="Normal"/>
    <w:link w:val="PieddepageCar"/>
    <w:uiPriority w:val="99"/>
    <w:unhideWhenUsed/>
    <w:rsid w:val="00C7457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7457D"/>
  </w:style>
  <w:style w:type="paragraph" w:styleId="Notedebasdepage">
    <w:name w:val="footnote text"/>
    <w:basedOn w:val="Normal"/>
    <w:link w:val="NotedebasdepageCar"/>
    <w:uiPriority w:val="99"/>
    <w:semiHidden/>
    <w:unhideWhenUsed/>
    <w:rsid w:val="00DA3D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3D1C"/>
    <w:rPr>
      <w:sz w:val="20"/>
      <w:szCs w:val="20"/>
    </w:rPr>
  </w:style>
  <w:style w:type="character" w:styleId="Appelnotedebasdep">
    <w:name w:val="footnote reference"/>
    <w:basedOn w:val="Policepardfaut"/>
    <w:uiPriority w:val="99"/>
    <w:semiHidden/>
    <w:unhideWhenUsed/>
    <w:rsid w:val="00DA3D1C"/>
    <w:rPr>
      <w:vertAlign w:val="superscript"/>
    </w:rPr>
  </w:style>
  <w:style w:type="character" w:customStyle="1" w:styleId="srchexplword">
    <w:name w:val="srch_expl_word"/>
    <w:basedOn w:val="Policepardfaut"/>
    <w:rsid w:val="006D2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457D"/>
    <w:pPr>
      <w:tabs>
        <w:tab w:val="center" w:pos="4153"/>
        <w:tab w:val="right" w:pos="8306"/>
      </w:tabs>
      <w:spacing w:after="0" w:line="240" w:lineRule="auto"/>
    </w:pPr>
  </w:style>
  <w:style w:type="character" w:customStyle="1" w:styleId="En-tteCar">
    <w:name w:val="En-tête Car"/>
    <w:basedOn w:val="Policepardfaut"/>
    <w:link w:val="En-tte"/>
    <w:uiPriority w:val="99"/>
    <w:rsid w:val="00C7457D"/>
  </w:style>
  <w:style w:type="paragraph" w:styleId="Pieddepage">
    <w:name w:val="footer"/>
    <w:basedOn w:val="Normal"/>
    <w:link w:val="PieddepageCar"/>
    <w:uiPriority w:val="99"/>
    <w:unhideWhenUsed/>
    <w:rsid w:val="00C7457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7457D"/>
  </w:style>
  <w:style w:type="paragraph" w:styleId="Notedebasdepage">
    <w:name w:val="footnote text"/>
    <w:basedOn w:val="Normal"/>
    <w:link w:val="NotedebasdepageCar"/>
    <w:uiPriority w:val="99"/>
    <w:semiHidden/>
    <w:unhideWhenUsed/>
    <w:rsid w:val="00DA3D1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3D1C"/>
    <w:rPr>
      <w:sz w:val="20"/>
      <w:szCs w:val="20"/>
    </w:rPr>
  </w:style>
  <w:style w:type="character" w:styleId="Appelnotedebasdep">
    <w:name w:val="footnote reference"/>
    <w:basedOn w:val="Policepardfaut"/>
    <w:uiPriority w:val="99"/>
    <w:semiHidden/>
    <w:unhideWhenUsed/>
    <w:rsid w:val="00DA3D1C"/>
    <w:rPr>
      <w:vertAlign w:val="superscript"/>
    </w:rPr>
  </w:style>
  <w:style w:type="character" w:customStyle="1" w:styleId="srchexplword">
    <w:name w:val="srch_expl_word"/>
    <w:basedOn w:val="Policepardfaut"/>
    <w:rsid w:val="006D2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29490-F286-49C9-BB0E-5E88500A1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13</Pages>
  <Words>1729</Words>
  <Characters>9510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YesInfo</Company>
  <LinksUpToDate>false</LinksUpToDate>
  <CharactersWithSpaces>11217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YesInfo</dc:creator>
  <cp:lastModifiedBy>YesInfo</cp:lastModifiedBy>
  <cp:revision>18</cp:revision>
  <dcterms:created xsi:type="dcterms:W3CDTF">2015-01-23T08:28:00Z</dcterms:created>
  <dcterms:modified xsi:type="dcterms:W3CDTF">2015-02-19T13:18:00Z</dcterms:modified>
</cp:coreProperties>
</file>