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C79" w:rsidRPr="000E6DE0" w:rsidRDefault="00B34C79" w:rsidP="0017641B">
      <w:pPr>
        <w:bidi/>
        <w:spacing w:after="120" w:line="264" w:lineRule="auto"/>
        <w:rPr>
          <w:rFonts w:cs="arabswell_1"/>
          <w:color w:val="00B050"/>
          <w:rtl/>
          <w:lang w:bidi="ar-TN"/>
        </w:rPr>
      </w:pPr>
      <w:r w:rsidRPr="000E6DE0">
        <w:rPr>
          <w:rFonts w:cs="arabswell_1" w:hint="cs"/>
          <w:color w:val="00B050"/>
          <w:rtl/>
          <w:lang w:bidi="ar-TN"/>
        </w:rPr>
        <w:t xml:space="preserve">الزاوية التجانية باب الخضراء </w:t>
      </w:r>
      <w:r w:rsidRPr="000E6DE0">
        <w:rPr>
          <w:rFonts w:cs="arabswell_1"/>
          <w:color w:val="00B050"/>
          <w:rtl/>
          <w:lang w:bidi="ar-TN"/>
        </w:rPr>
        <w:t>–</w:t>
      </w:r>
      <w:r w:rsidRPr="000E6DE0">
        <w:rPr>
          <w:rFonts w:cs="arabswell_1" w:hint="cs"/>
          <w:color w:val="00B050"/>
          <w:rtl/>
          <w:lang w:bidi="ar-TN"/>
        </w:rPr>
        <w:t xml:space="preserve"> تونس</w:t>
      </w:r>
    </w:p>
    <w:p w:rsidR="00B34C79" w:rsidRDefault="00B34C79" w:rsidP="0017641B">
      <w:pPr>
        <w:bidi/>
        <w:spacing w:after="120" w:line="264" w:lineRule="auto"/>
        <w:rPr>
          <w:rtl/>
          <w:lang w:bidi="ar-TN"/>
        </w:rPr>
      </w:pPr>
      <w:proofErr w:type="gramStart"/>
      <w:r w:rsidRPr="000E6DE0">
        <w:rPr>
          <w:rFonts w:cs="arabswell_1" w:hint="cs"/>
          <w:color w:val="00B050"/>
          <w:rtl/>
          <w:lang w:bidi="ar-TN"/>
        </w:rPr>
        <w:t>الإمام</w:t>
      </w:r>
      <w:proofErr w:type="gramEnd"/>
      <w:r w:rsidRPr="000E6DE0">
        <w:rPr>
          <w:rFonts w:cs="arabswell_1" w:hint="cs"/>
          <w:color w:val="00B050"/>
          <w:rtl/>
          <w:lang w:bidi="ar-TN"/>
        </w:rPr>
        <w:t xml:space="preserve"> الخطيب </w:t>
      </w:r>
      <w:r w:rsidRPr="000E6DE0">
        <w:rPr>
          <w:rFonts w:cs="arabswell_1"/>
          <w:color w:val="00B050"/>
          <w:rtl/>
          <w:lang w:bidi="ar-TN"/>
        </w:rPr>
        <w:t>–</w:t>
      </w:r>
      <w:r w:rsidRPr="000E6DE0">
        <w:rPr>
          <w:rFonts w:cs="arabswell_1" w:hint="cs"/>
          <w:color w:val="00B050"/>
          <w:rtl/>
          <w:lang w:bidi="ar-TN"/>
        </w:rPr>
        <w:t xml:space="preserve"> الحاج الحبيب بن حامد</w:t>
      </w:r>
    </w:p>
    <w:p w:rsidR="00C3508E" w:rsidRPr="000E6DE0" w:rsidRDefault="00B34C79" w:rsidP="000E6DE0">
      <w:pPr>
        <w:bidi/>
        <w:spacing w:after="120" w:line="264" w:lineRule="auto"/>
        <w:jc w:val="center"/>
        <w:rPr>
          <w:rFonts w:ascii="Andalus" w:hAnsi="Andalus" w:cs="Andalus"/>
          <w:color w:val="C00000"/>
          <w:sz w:val="60"/>
          <w:szCs w:val="60"/>
          <w:rtl/>
          <w:lang w:bidi="ar-TN"/>
        </w:rPr>
      </w:pPr>
      <w:r w:rsidRPr="000E6DE0">
        <w:rPr>
          <w:rFonts w:ascii="Andalus" w:hAnsi="Andalus" w:cs="Andalus"/>
          <w:color w:val="C00000"/>
          <w:sz w:val="60"/>
          <w:szCs w:val="60"/>
          <w:rtl/>
          <w:lang w:bidi="ar-TN"/>
        </w:rPr>
        <w:t>الص</w:t>
      </w:r>
      <w:r w:rsidR="000E6DE0" w:rsidRPr="000E6DE0">
        <w:rPr>
          <w:rFonts w:ascii="Andalus" w:hAnsi="Andalus" w:cs="Andalus" w:hint="cs"/>
          <w:color w:val="C00000"/>
          <w:sz w:val="60"/>
          <w:szCs w:val="60"/>
          <w:rtl/>
          <w:lang w:bidi="ar-TN"/>
        </w:rPr>
        <w:t>ــــ</w:t>
      </w:r>
      <w:r w:rsidRPr="000E6DE0">
        <w:rPr>
          <w:rFonts w:ascii="Andalus" w:hAnsi="Andalus" w:cs="Andalus"/>
          <w:color w:val="C00000"/>
          <w:sz w:val="60"/>
          <w:szCs w:val="60"/>
          <w:rtl/>
          <w:lang w:bidi="ar-TN"/>
        </w:rPr>
        <w:t>دق</w:t>
      </w:r>
      <w:r w:rsidR="000E6DE0" w:rsidRPr="000E6DE0">
        <w:rPr>
          <w:rFonts w:ascii="Andalus" w:hAnsi="Andalus" w:cs="Andalus" w:hint="cs"/>
          <w:color w:val="C00000"/>
          <w:sz w:val="60"/>
          <w:szCs w:val="60"/>
          <w:rtl/>
          <w:lang w:bidi="ar-TN"/>
        </w:rPr>
        <w:t>ـــــ</w:t>
      </w:r>
      <w:r w:rsidRPr="000E6DE0">
        <w:rPr>
          <w:rFonts w:ascii="Andalus" w:hAnsi="Andalus" w:cs="Andalus"/>
          <w:color w:val="C00000"/>
          <w:sz w:val="60"/>
          <w:szCs w:val="60"/>
          <w:rtl/>
          <w:lang w:bidi="ar-TN"/>
        </w:rPr>
        <w:t>ة</w:t>
      </w:r>
    </w:p>
    <w:p w:rsidR="00B34C79" w:rsidRPr="000E6DE0" w:rsidRDefault="00B34C79" w:rsidP="006D2F89">
      <w:pPr>
        <w:bidi/>
        <w:spacing w:after="120" w:line="264" w:lineRule="auto"/>
        <w:jc w:val="center"/>
        <w:rPr>
          <w:rFonts w:ascii="Andalus" w:hAnsi="Andalus" w:cs="Andalus"/>
          <w:color w:val="C00000"/>
          <w:sz w:val="40"/>
          <w:szCs w:val="40"/>
          <w:rtl/>
          <w:lang w:bidi="ar-TN"/>
        </w:rPr>
      </w:pPr>
      <w:r w:rsidRPr="000E6DE0">
        <w:rPr>
          <w:rFonts w:ascii="Andalus" w:hAnsi="Andalus" w:cs="Andalus"/>
          <w:color w:val="C00000"/>
          <w:sz w:val="40"/>
          <w:szCs w:val="40"/>
          <w:rtl/>
          <w:lang w:bidi="ar-TN"/>
        </w:rPr>
        <w:t xml:space="preserve">﴿ </w:t>
      </w:r>
      <w:proofErr w:type="gramStart"/>
      <w:r w:rsidRPr="000E6DE0">
        <w:rPr>
          <w:rFonts w:ascii="Andalus" w:hAnsi="Andalus" w:cs="Andalus"/>
          <w:color w:val="C00000"/>
          <w:sz w:val="40"/>
          <w:szCs w:val="40"/>
          <w:rtl/>
          <w:lang w:bidi="ar-TN"/>
        </w:rPr>
        <w:t>الخطبة</w:t>
      </w:r>
      <w:proofErr w:type="gramEnd"/>
      <w:r w:rsidRPr="000E6DE0">
        <w:rPr>
          <w:rFonts w:ascii="Andalus" w:hAnsi="Andalus" w:cs="Andalus"/>
          <w:color w:val="C00000"/>
          <w:sz w:val="40"/>
          <w:szCs w:val="40"/>
          <w:rtl/>
          <w:lang w:bidi="ar-TN"/>
        </w:rPr>
        <w:t xml:space="preserve"> ا</w:t>
      </w:r>
      <w:r w:rsidR="006D2F89">
        <w:rPr>
          <w:rFonts w:ascii="Andalus" w:hAnsi="Andalus" w:cs="Andalus" w:hint="cs"/>
          <w:color w:val="C00000"/>
          <w:sz w:val="40"/>
          <w:szCs w:val="40"/>
          <w:rtl/>
          <w:lang w:bidi="ar-TN"/>
        </w:rPr>
        <w:t xml:space="preserve">لـثـانـيـة </w:t>
      </w:r>
      <w:r w:rsidRPr="000E6DE0">
        <w:rPr>
          <w:rFonts w:ascii="Andalus" w:hAnsi="Andalus" w:cs="Andalus"/>
          <w:color w:val="C00000"/>
          <w:sz w:val="40"/>
          <w:szCs w:val="40"/>
          <w:rtl/>
          <w:lang w:bidi="ar-TN"/>
        </w:rPr>
        <w:t>﴾</w:t>
      </w:r>
    </w:p>
    <w:p w:rsidR="00B34C79" w:rsidRPr="000E6DE0" w:rsidRDefault="00B34C79" w:rsidP="000E6DE0">
      <w:pPr>
        <w:bidi/>
        <w:spacing w:after="120" w:line="264" w:lineRule="auto"/>
        <w:jc w:val="center"/>
        <w:rPr>
          <w:rFonts w:ascii="Andalus" w:hAnsi="Andalus" w:cs="Andalus"/>
          <w:color w:val="C00000"/>
          <w:rtl/>
          <w:lang w:bidi="ar-TN"/>
        </w:rPr>
      </w:pPr>
      <w:r w:rsidRPr="000E6DE0">
        <w:rPr>
          <w:rFonts w:ascii="Andalus" w:hAnsi="Andalus" w:cs="Andalus"/>
          <w:color w:val="C00000"/>
          <w:rtl/>
          <w:lang w:bidi="ar-TN"/>
        </w:rPr>
        <w:t>يوم الجمعة 13 فيفري 2015 م</w:t>
      </w:r>
    </w:p>
    <w:p w:rsidR="0086475B" w:rsidRDefault="0086475B" w:rsidP="00632554">
      <w:pPr>
        <w:bidi/>
        <w:spacing w:after="120" w:line="264" w:lineRule="auto"/>
        <w:jc w:val="lowKashida"/>
        <w:rPr>
          <w:rFonts w:ascii="Simplified Arabic" w:hAnsi="Simplified Arabic" w:cs="Simplified Arabic"/>
          <w:sz w:val="32"/>
          <w:szCs w:val="32"/>
          <w:rtl/>
          <w:lang w:bidi="ar-TN"/>
        </w:rPr>
      </w:pPr>
    </w:p>
    <w:p w:rsidR="00B34C79" w:rsidRPr="00C37785" w:rsidRDefault="000E6DE0" w:rsidP="00632554">
      <w:pPr>
        <w:bidi/>
        <w:spacing w:after="120" w:line="264" w:lineRule="auto"/>
        <w:jc w:val="lowKashida"/>
        <w:rPr>
          <w:rFonts w:ascii="Simplified Arabic" w:hAnsi="Simplified Arabic" w:cs="Simplified Arabic"/>
          <w:sz w:val="32"/>
          <w:szCs w:val="32"/>
          <w:rtl/>
          <w:lang w:bidi="ar-TN"/>
        </w:rPr>
      </w:pPr>
      <w:r w:rsidRPr="00C37785">
        <w:rPr>
          <w:rFonts w:ascii="Simplified Arabic" w:hAnsi="Simplified Arabic" w:cs="Simplified Arabic" w:hint="cs"/>
          <w:sz w:val="32"/>
          <w:szCs w:val="32"/>
          <w:rtl/>
          <w:lang w:bidi="ar-TN"/>
        </w:rPr>
        <w:t>الحمد لله،</w:t>
      </w:r>
    </w:p>
    <w:p w:rsidR="00AE11FC" w:rsidRDefault="000E6DE0" w:rsidP="00025D1F">
      <w:pPr>
        <w:bidi/>
        <w:spacing w:after="120" w:line="264" w:lineRule="auto"/>
        <w:jc w:val="lowKashida"/>
        <w:rPr>
          <w:rFonts w:ascii="Simplified Arabic" w:hAnsi="Simplified Arabic" w:cs="Simplified Arabic"/>
          <w:sz w:val="32"/>
          <w:szCs w:val="32"/>
          <w:rtl/>
          <w:lang w:bidi="ar-TN"/>
        </w:rPr>
      </w:pPr>
      <w:r w:rsidRPr="00C37785">
        <w:rPr>
          <w:rFonts w:ascii="Simplified Arabic" w:hAnsi="Simplified Arabic" w:cs="Simplified Arabic" w:hint="cs"/>
          <w:sz w:val="32"/>
          <w:szCs w:val="32"/>
          <w:rtl/>
          <w:lang w:bidi="ar-TN"/>
        </w:rPr>
        <w:t xml:space="preserve">الحمد لله </w:t>
      </w:r>
      <w:r w:rsidR="006D2F89">
        <w:rPr>
          <w:rFonts w:ascii="Simplified Arabic" w:hAnsi="Simplified Arabic" w:cs="Simplified Arabic" w:hint="cs"/>
          <w:sz w:val="32"/>
          <w:szCs w:val="32"/>
          <w:rtl/>
          <w:lang w:bidi="ar-TN"/>
        </w:rPr>
        <w:t>وكفى والصلاة والسلام على الحبيب المصطفى وعلى آله و</w:t>
      </w:r>
      <w:r w:rsidR="00025D1F">
        <w:rPr>
          <w:rFonts w:ascii="Simplified Arabic" w:hAnsi="Simplified Arabic" w:cs="Simplified Arabic" w:hint="cs"/>
          <w:sz w:val="32"/>
          <w:szCs w:val="32"/>
          <w:rtl/>
          <w:lang w:bidi="ar-TN"/>
        </w:rPr>
        <w:t>أ</w:t>
      </w:r>
      <w:r w:rsidR="006D2F89">
        <w:rPr>
          <w:rFonts w:ascii="Simplified Arabic" w:hAnsi="Simplified Arabic" w:cs="Simplified Arabic" w:hint="cs"/>
          <w:sz w:val="32"/>
          <w:szCs w:val="32"/>
          <w:rtl/>
          <w:lang w:bidi="ar-TN"/>
        </w:rPr>
        <w:t xml:space="preserve">صحابه وأمته </w:t>
      </w:r>
      <w:proofErr w:type="gramStart"/>
      <w:r w:rsidR="006D2F89">
        <w:rPr>
          <w:rFonts w:ascii="Simplified Arabic" w:hAnsi="Simplified Arabic" w:cs="Simplified Arabic" w:hint="cs"/>
          <w:sz w:val="32"/>
          <w:szCs w:val="32"/>
          <w:rtl/>
          <w:lang w:bidi="ar-TN"/>
        </w:rPr>
        <w:t>أهل</w:t>
      </w:r>
      <w:proofErr w:type="gramEnd"/>
      <w:r w:rsidR="006D2F89">
        <w:rPr>
          <w:rFonts w:ascii="Simplified Arabic" w:hAnsi="Simplified Arabic" w:cs="Simplified Arabic" w:hint="cs"/>
          <w:sz w:val="32"/>
          <w:szCs w:val="32"/>
          <w:rtl/>
          <w:lang w:bidi="ar-TN"/>
        </w:rPr>
        <w:t xml:space="preserve"> الخل والوفاء.</w:t>
      </w:r>
    </w:p>
    <w:p w:rsidR="006D2F89" w:rsidRDefault="006D2F89" w:rsidP="006D2F89">
      <w:pPr>
        <w:bidi/>
        <w:spacing w:after="120" w:line="264" w:lineRule="auto"/>
        <w:jc w:val="lowKashida"/>
        <w:rPr>
          <w:rFonts w:ascii="Simplified Arabic" w:hAnsi="Simplified Arabic" w:cs="Simplified Arabic"/>
          <w:sz w:val="32"/>
          <w:szCs w:val="32"/>
          <w:rtl/>
          <w:lang w:bidi="ar-TN"/>
        </w:rPr>
      </w:pPr>
      <w:proofErr w:type="gramStart"/>
      <w:r>
        <w:rPr>
          <w:rFonts w:ascii="Simplified Arabic" w:hAnsi="Simplified Arabic" w:cs="Simplified Arabic" w:hint="cs"/>
          <w:sz w:val="32"/>
          <w:szCs w:val="32"/>
          <w:rtl/>
          <w:lang w:bidi="ar-TN"/>
        </w:rPr>
        <w:t>عباد</w:t>
      </w:r>
      <w:proofErr w:type="gramEnd"/>
      <w:r>
        <w:rPr>
          <w:rFonts w:ascii="Simplified Arabic" w:hAnsi="Simplified Arabic" w:cs="Simplified Arabic" w:hint="cs"/>
          <w:sz w:val="32"/>
          <w:szCs w:val="32"/>
          <w:rtl/>
          <w:lang w:bidi="ar-TN"/>
        </w:rPr>
        <w:t xml:space="preserve"> الله،</w:t>
      </w:r>
    </w:p>
    <w:p w:rsidR="006D2F89" w:rsidRPr="00336913" w:rsidRDefault="006D2F89" w:rsidP="006D2F89">
      <w:pPr>
        <w:bidi/>
        <w:spacing w:after="120" w:line="264" w:lineRule="auto"/>
        <w:jc w:val="lowKashida"/>
        <w:rPr>
          <w:rFonts w:ascii="Simplified Arabic" w:hAnsi="Simplified Arabic" w:cs="Simplified Arabic"/>
          <w:color w:val="000000"/>
          <w:sz w:val="32"/>
          <w:szCs w:val="32"/>
          <w:rtl/>
          <w:lang w:bidi="ar-TN"/>
        </w:rPr>
      </w:pPr>
      <w:r>
        <w:rPr>
          <w:rFonts w:ascii="Simplified Arabic" w:hAnsi="Simplified Arabic" w:cs="Simplified Arabic" w:hint="cs"/>
          <w:sz w:val="32"/>
          <w:szCs w:val="32"/>
          <w:rtl/>
          <w:lang w:bidi="ar-TN"/>
        </w:rPr>
        <w:t xml:space="preserve">إنّ الله يغفر الذنوب جميعا ولا يغفر أن يشرك به، وأسباب مغفرة ربّنا كثيرة ومتنوّعة، </w:t>
      </w:r>
      <w:r w:rsidRPr="006D2F89">
        <w:rPr>
          <w:rFonts w:ascii="Simplified Arabic" w:hAnsi="Simplified Arabic" w:cs="Simplified Arabic"/>
          <w:sz w:val="32"/>
          <w:szCs w:val="32"/>
          <w:rtl/>
          <w:lang w:bidi="ar-TN"/>
        </w:rPr>
        <w:t xml:space="preserve">قال تعالى </w:t>
      </w:r>
      <w:r w:rsidRPr="006D2F89">
        <w:rPr>
          <w:rFonts w:ascii="Simplified Arabic" w:hAnsi="Simplified Arabic" w:cs="Simplified Arabic"/>
          <w:color w:val="00B050"/>
          <w:sz w:val="32"/>
          <w:szCs w:val="32"/>
          <w:rtl/>
          <w:lang w:bidi="ar-TN"/>
        </w:rPr>
        <w:t xml:space="preserve">﴿ إِنَّ الْحَسَنَاتِ يُذْهِبْنَ </w:t>
      </w:r>
      <w:r w:rsidRPr="00336913">
        <w:rPr>
          <w:rFonts w:ascii="Simplified Arabic" w:hAnsi="Simplified Arabic" w:cs="Simplified Arabic"/>
          <w:color w:val="00B050"/>
          <w:sz w:val="32"/>
          <w:szCs w:val="32"/>
          <w:rtl/>
          <w:lang w:bidi="ar-TN"/>
        </w:rPr>
        <w:t>السَّيِّئَاتِ ﴾</w:t>
      </w:r>
      <w:proofErr w:type="gramStart"/>
      <w:r w:rsidRPr="00336913">
        <w:rPr>
          <w:rStyle w:val="Appelnotedebasdep"/>
          <w:rFonts w:ascii="Simplified Arabic" w:hAnsi="Simplified Arabic" w:cs="Simplified Arabic"/>
          <w:color w:val="00B050"/>
          <w:sz w:val="32"/>
          <w:szCs w:val="32"/>
          <w:rtl/>
          <w:lang w:bidi="ar-TN"/>
        </w:rPr>
        <w:footnoteReference w:id="1"/>
      </w:r>
      <w:r w:rsidRPr="00336913">
        <w:rPr>
          <w:rFonts w:ascii="Simplified Arabic" w:hAnsi="Simplified Arabic" w:cs="Simplified Arabic"/>
          <w:color w:val="000000"/>
          <w:sz w:val="32"/>
          <w:szCs w:val="32"/>
          <w:rtl/>
          <w:lang w:bidi="ar-TN"/>
        </w:rPr>
        <w:t>.</w:t>
      </w:r>
      <w:proofErr w:type="gramEnd"/>
    </w:p>
    <w:p w:rsidR="006D2F89" w:rsidRDefault="00336913" w:rsidP="006D2F89">
      <w:pPr>
        <w:bidi/>
        <w:spacing w:after="120" w:line="264" w:lineRule="auto"/>
        <w:jc w:val="lowKashida"/>
        <w:rPr>
          <w:rFonts w:ascii="Simplified Arabic" w:hAnsi="Simplified Arabic" w:cs="Simplified Arabic"/>
          <w:sz w:val="32"/>
          <w:szCs w:val="32"/>
        </w:rPr>
      </w:pPr>
      <w:r w:rsidRPr="00336913">
        <w:rPr>
          <w:rFonts w:ascii="Simplified Arabic" w:hAnsi="Simplified Arabic" w:cs="Simplified Arabic"/>
          <w:sz w:val="32"/>
          <w:szCs w:val="32"/>
          <w:rtl/>
        </w:rPr>
        <w:lastRenderedPageBreak/>
        <w:t xml:space="preserve">روى </w:t>
      </w:r>
      <w:hyperlink r:id="rId9" w:history="1">
        <w:r w:rsidRPr="00336913">
          <w:rPr>
            <w:rStyle w:val="Lienhypertexte"/>
            <w:rFonts w:ascii="Simplified Arabic" w:hAnsi="Simplified Arabic" w:cs="Simplified Arabic"/>
            <w:color w:val="auto"/>
            <w:sz w:val="32"/>
            <w:szCs w:val="32"/>
            <w:u w:val="none"/>
            <w:rtl/>
          </w:rPr>
          <w:t xml:space="preserve">ابن السني </w:t>
        </w:r>
      </w:hyperlink>
      <w:r w:rsidRPr="00336913">
        <w:rPr>
          <w:rFonts w:ascii="Simplified Arabic" w:hAnsi="Simplified Arabic" w:cs="Simplified Arabic"/>
          <w:sz w:val="32"/>
          <w:szCs w:val="32"/>
          <w:rtl/>
        </w:rPr>
        <w:t xml:space="preserve">من حديث أنس مرفوعا </w:t>
      </w:r>
      <w:r>
        <w:rPr>
          <w:rFonts w:ascii="Simplified Arabic" w:hAnsi="Simplified Arabic" w:cs="Simplified Arabic" w:hint="cs"/>
          <w:sz w:val="32"/>
          <w:szCs w:val="32"/>
          <w:rtl/>
        </w:rPr>
        <w:t xml:space="preserve">أنّ رسول الله صلّى الله عليه وسلّم قال </w:t>
      </w:r>
      <w:r w:rsidRPr="00336913">
        <w:rPr>
          <w:rFonts w:ascii="Simplified Arabic" w:hAnsi="Simplified Arabic" w:cs="Simplified Arabic"/>
          <w:color w:val="0070C0"/>
          <w:sz w:val="32"/>
          <w:szCs w:val="32"/>
          <w:rtl/>
        </w:rPr>
        <w:t>«</w:t>
      </w:r>
      <w:r w:rsidRPr="00336913">
        <w:rPr>
          <w:rFonts w:ascii="Simplified Arabic" w:hAnsi="Simplified Arabic" w:cs="Simplified Arabic" w:hint="cs"/>
          <w:color w:val="0070C0"/>
          <w:sz w:val="32"/>
          <w:szCs w:val="32"/>
          <w:rtl/>
        </w:rPr>
        <w:t xml:space="preserve"> </w:t>
      </w:r>
      <w:r w:rsidRPr="00336913">
        <w:rPr>
          <w:rFonts w:ascii="Simplified Arabic" w:hAnsi="Simplified Arabic" w:cs="Simplified Arabic"/>
          <w:color w:val="0070C0"/>
          <w:sz w:val="32"/>
          <w:szCs w:val="32"/>
          <w:rtl/>
        </w:rPr>
        <w:t>من قرأ إذا سلم الإمام يوم الجمعة قبل أن يثني رجليه فاتحة الكتاب، وقل هو الله أحد، والمعوذتين سبعا غفر له ما تقدم من ذنبه وما تأخر، وأعطي من الأجر بعدد من آمن بالله ورسوله</w:t>
      </w:r>
      <w:r w:rsidRPr="00336913">
        <w:rPr>
          <w:rFonts w:ascii="Simplified Arabic" w:hAnsi="Simplified Arabic" w:cs="Simplified Arabic" w:hint="cs"/>
          <w:color w:val="0070C0"/>
          <w:sz w:val="32"/>
          <w:szCs w:val="32"/>
          <w:rtl/>
        </w:rPr>
        <w:t xml:space="preserve"> </w:t>
      </w:r>
      <w:r w:rsidRPr="00336913">
        <w:rPr>
          <w:rFonts w:ascii="Simplified Arabic" w:hAnsi="Simplified Arabic" w:cs="Simplified Arabic"/>
          <w:color w:val="0070C0"/>
          <w:sz w:val="32"/>
          <w:szCs w:val="32"/>
          <w:rtl/>
        </w:rPr>
        <w:t>»</w:t>
      </w:r>
      <w:r w:rsidRPr="00336913">
        <w:rPr>
          <w:rFonts w:ascii="Simplified Arabic" w:hAnsi="Simplified Arabic" w:cs="Simplified Arabic" w:hint="cs"/>
          <w:color w:val="0070C0"/>
          <w:sz w:val="32"/>
          <w:szCs w:val="32"/>
          <w:rtl/>
        </w:rPr>
        <w:t xml:space="preserve"> </w:t>
      </w:r>
      <w:r>
        <w:rPr>
          <w:rFonts w:ascii="Simplified Arabic" w:hAnsi="Simplified Arabic" w:cs="Simplified Arabic" w:hint="cs"/>
          <w:sz w:val="32"/>
          <w:szCs w:val="32"/>
          <w:rtl/>
        </w:rPr>
        <w:t>رواه السيوطي في الجامع الصغير.</w:t>
      </w:r>
    </w:p>
    <w:p w:rsidR="009D619A" w:rsidRDefault="009D619A" w:rsidP="009D619A">
      <w:pPr>
        <w:bidi/>
        <w:spacing w:after="120" w:line="264" w:lineRule="auto"/>
        <w:jc w:val="lowKashida"/>
        <w:rPr>
          <w:rFonts w:ascii="Simplified Arabic" w:hAnsi="Simplified Arabic" w:cs="Simplified Arabic" w:hint="cs"/>
          <w:sz w:val="32"/>
          <w:szCs w:val="32"/>
          <w:rtl/>
          <w:lang w:bidi="ar-TN"/>
        </w:rPr>
      </w:pPr>
      <w:proofErr w:type="gramStart"/>
      <w:r>
        <w:rPr>
          <w:rFonts w:ascii="Simplified Arabic" w:hAnsi="Simplified Arabic" w:cs="Simplified Arabic" w:hint="cs"/>
          <w:sz w:val="32"/>
          <w:szCs w:val="32"/>
          <w:rtl/>
          <w:lang w:bidi="ar-TN"/>
        </w:rPr>
        <w:t>عباد</w:t>
      </w:r>
      <w:proofErr w:type="gramEnd"/>
      <w:r>
        <w:rPr>
          <w:rFonts w:ascii="Simplified Arabic" w:hAnsi="Simplified Arabic" w:cs="Simplified Arabic" w:hint="cs"/>
          <w:sz w:val="32"/>
          <w:szCs w:val="32"/>
          <w:rtl/>
          <w:lang w:bidi="ar-TN"/>
        </w:rPr>
        <w:t xml:space="preserve"> الله،</w:t>
      </w:r>
    </w:p>
    <w:p w:rsidR="009D619A" w:rsidRDefault="009D619A" w:rsidP="009D619A">
      <w:pPr>
        <w:bidi/>
        <w:spacing w:after="120" w:line="264" w:lineRule="auto"/>
        <w:jc w:val="lowKashida"/>
        <w:rPr>
          <w:rFonts w:ascii="Simplified Arabic" w:hAnsi="Simplified Arabic" w:cs="Simplified Arabic" w:hint="cs"/>
          <w:sz w:val="32"/>
          <w:szCs w:val="32"/>
          <w:rtl/>
          <w:lang w:bidi="ar-TN"/>
        </w:rPr>
      </w:pPr>
      <w:proofErr w:type="gramStart"/>
      <w:r>
        <w:rPr>
          <w:rFonts w:ascii="Simplified Arabic" w:hAnsi="Simplified Arabic" w:cs="Simplified Arabic" w:hint="cs"/>
          <w:sz w:val="32"/>
          <w:szCs w:val="32"/>
          <w:rtl/>
          <w:lang w:bidi="ar-TN"/>
        </w:rPr>
        <w:t>إنّ</w:t>
      </w:r>
      <w:proofErr w:type="gramEnd"/>
      <w:r>
        <w:rPr>
          <w:rFonts w:ascii="Simplified Arabic" w:hAnsi="Simplified Arabic" w:cs="Simplified Arabic" w:hint="cs"/>
          <w:sz w:val="32"/>
          <w:szCs w:val="32"/>
          <w:rtl/>
          <w:lang w:bidi="ar-TN"/>
        </w:rPr>
        <w:t xml:space="preserve"> يومكم هذا يوم عظيم فاستكثروا فيه من الدّعاء والذِّكر والصّلاة على الحبيب المصطفى صلّى الله عليه وسلّم.</w:t>
      </w:r>
    </w:p>
    <w:p w:rsidR="009D619A" w:rsidRDefault="009D619A" w:rsidP="009D619A">
      <w:pPr>
        <w:bidi/>
        <w:spacing w:after="120" w:line="264" w:lineRule="auto"/>
        <w:jc w:val="lowKashida"/>
        <w:rPr>
          <w:rFonts w:ascii="Simplified Arabic" w:hAnsi="Simplified Arabic" w:cs="Simplified Arabic" w:hint="cs"/>
          <w:sz w:val="32"/>
          <w:szCs w:val="32"/>
          <w:rtl/>
          <w:lang w:bidi="ar-TN"/>
        </w:rPr>
      </w:pPr>
      <w:r>
        <w:rPr>
          <w:rFonts w:ascii="Simplified Arabic" w:hAnsi="Simplified Arabic" w:cs="Simplified Arabic" w:hint="cs"/>
          <w:sz w:val="32"/>
          <w:szCs w:val="32"/>
          <w:rtl/>
          <w:lang w:bidi="ar-TN"/>
        </w:rPr>
        <w:t>اللهمّ لا تشمّت أعدائي بدائي، واجعل القرآن العظيم دوائي، أنت ث</w:t>
      </w:r>
      <w:r w:rsidR="00025D1F">
        <w:rPr>
          <w:rFonts w:ascii="Simplified Arabic" w:hAnsi="Simplified Arabic" w:cs="Simplified Arabic" w:hint="cs"/>
          <w:sz w:val="32"/>
          <w:szCs w:val="32"/>
          <w:rtl/>
          <w:lang w:bidi="ar-TN"/>
        </w:rPr>
        <w:t>ـ</w:t>
      </w:r>
      <w:r>
        <w:rPr>
          <w:rFonts w:ascii="Simplified Arabic" w:hAnsi="Simplified Arabic" w:cs="Simplified Arabic" w:hint="cs"/>
          <w:sz w:val="32"/>
          <w:szCs w:val="32"/>
          <w:rtl/>
          <w:lang w:bidi="ar-TN"/>
        </w:rPr>
        <w:t>ق</w:t>
      </w:r>
      <w:r w:rsidR="00025D1F">
        <w:rPr>
          <w:rFonts w:ascii="Simplified Arabic" w:hAnsi="Simplified Arabic" w:cs="Simplified Arabic" w:hint="cs"/>
          <w:sz w:val="32"/>
          <w:szCs w:val="32"/>
          <w:rtl/>
          <w:lang w:bidi="ar-TN"/>
        </w:rPr>
        <w:t>ـ</w:t>
      </w:r>
      <w:r>
        <w:rPr>
          <w:rFonts w:ascii="Simplified Arabic" w:hAnsi="Simplified Arabic" w:cs="Simplified Arabic" w:hint="cs"/>
          <w:sz w:val="32"/>
          <w:szCs w:val="32"/>
          <w:rtl/>
          <w:lang w:bidi="ar-TN"/>
        </w:rPr>
        <w:t>تي ورجائي، واجعل حسن ظنّي بك شفائي،</w:t>
      </w:r>
    </w:p>
    <w:p w:rsidR="009D619A" w:rsidRDefault="009D619A" w:rsidP="009D619A">
      <w:pPr>
        <w:bidi/>
        <w:spacing w:after="120" w:line="264" w:lineRule="auto"/>
        <w:jc w:val="lowKashida"/>
        <w:rPr>
          <w:rFonts w:ascii="Simplified Arabic" w:hAnsi="Simplified Arabic" w:cs="Simplified Arabic" w:hint="cs"/>
          <w:sz w:val="32"/>
          <w:szCs w:val="32"/>
          <w:rtl/>
          <w:lang w:bidi="ar-TN"/>
        </w:rPr>
      </w:pPr>
      <w:r>
        <w:rPr>
          <w:rFonts w:ascii="Simplified Arabic" w:hAnsi="Simplified Arabic" w:cs="Simplified Arabic" w:hint="cs"/>
          <w:sz w:val="32"/>
          <w:szCs w:val="32"/>
          <w:rtl/>
          <w:lang w:bidi="ar-TN"/>
        </w:rPr>
        <w:t>اللهمّ ث</w:t>
      </w:r>
      <w:r w:rsidR="00025D1F">
        <w:rPr>
          <w:rFonts w:ascii="Simplified Arabic" w:hAnsi="Simplified Arabic" w:cs="Simplified Arabic" w:hint="cs"/>
          <w:sz w:val="32"/>
          <w:szCs w:val="32"/>
          <w:rtl/>
          <w:lang w:bidi="ar-TN"/>
        </w:rPr>
        <w:t>ـ</w:t>
      </w:r>
      <w:r>
        <w:rPr>
          <w:rFonts w:ascii="Simplified Arabic" w:hAnsi="Simplified Arabic" w:cs="Simplified Arabic" w:hint="cs"/>
          <w:sz w:val="32"/>
          <w:szCs w:val="32"/>
          <w:rtl/>
          <w:lang w:bidi="ar-TN"/>
        </w:rPr>
        <w:t>بّت عليَّ عقلي وديني، وبك يا ربّ ث</w:t>
      </w:r>
      <w:r w:rsidR="00025D1F">
        <w:rPr>
          <w:rFonts w:ascii="Simplified Arabic" w:hAnsi="Simplified Arabic" w:cs="Simplified Arabic" w:hint="cs"/>
          <w:sz w:val="32"/>
          <w:szCs w:val="32"/>
          <w:rtl/>
          <w:lang w:bidi="ar-TN"/>
        </w:rPr>
        <w:t>ـ</w:t>
      </w:r>
      <w:r>
        <w:rPr>
          <w:rFonts w:ascii="Simplified Arabic" w:hAnsi="Simplified Arabic" w:cs="Simplified Arabic" w:hint="cs"/>
          <w:sz w:val="32"/>
          <w:szCs w:val="32"/>
          <w:rtl/>
          <w:lang w:bidi="ar-TN"/>
        </w:rPr>
        <w:t>بّت لي يقيني، وارزقني رزقا حلالا يكف</w:t>
      </w:r>
      <w:r w:rsidR="00025D1F">
        <w:rPr>
          <w:rFonts w:ascii="Simplified Arabic" w:hAnsi="Simplified Arabic" w:cs="Simplified Arabic" w:hint="cs"/>
          <w:sz w:val="32"/>
          <w:szCs w:val="32"/>
          <w:rtl/>
          <w:lang w:bidi="ar-TN"/>
        </w:rPr>
        <w:t>ـ</w:t>
      </w:r>
      <w:r>
        <w:rPr>
          <w:rFonts w:ascii="Simplified Arabic" w:hAnsi="Simplified Arabic" w:cs="Simplified Arabic" w:hint="cs"/>
          <w:sz w:val="32"/>
          <w:szCs w:val="32"/>
          <w:rtl/>
          <w:lang w:bidi="ar-TN"/>
        </w:rPr>
        <w:t>ي</w:t>
      </w:r>
      <w:r w:rsidR="00025D1F">
        <w:rPr>
          <w:rFonts w:ascii="Simplified Arabic" w:hAnsi="Simplified Arabic" w:cs="Simplified Arabic" w:hint="cs"/>
          <w:sz w:val="32"/>
          <w:szCs w:val="32"/>
          <w:rtl/>
          <w:lang w:bidi="ar-TN"/>
        </w:rPr>
        <w:t>ـ</w:t>
      </w:r>
      <w:r>
        <w:rPr>
          <w:rFonts w:ascii="Simplified Arabic" w:hAnsi="Simplified Arabic" w:cs="Simplified Arabic" w:hint="cs"/>
          <w:sz w:val="32"/>
          <w:szCs w:val="32"/>
          <w:rtl/>
          <w:lang w:bidi="ar-TN"/>
        </w:rPr>
        <w:t>ني، وابعد عنّي شرّ من يُؤذيني،</w:t>
      </w:r>
    </w:p>
    <w:p w:rsidR="009D619A" w:rsidRDefault="009D619A" w:rsidP="009D619A">
      <w:pPr>
        <w:bidi/>
        <w:spacing w:after="120" w:line="264" w:lineRule="auto"/>
        <w:jc w:val="lowKashida"/>
        <w:rPr>
          <w:rFonts w:ascii="Simplified Arabic" w:hAnsi="Simplified Arabic" w:cs="Simplified Arabic" w:hint="cs"/>
          <w:sz w:val="32"/>
          <w:szCs w:val="32"/>
          <w:rtl/>
          <w:lang w:bidi="ar-TN"/>
        </w:rPr>
      </w:pPr>
      <w:r>
        <w:rPr>
          <w:rFonts w:ascii="Simplified Arabic" w:hAnsi="Simplified Arabic" w:cs="Simplified Arabic" w:hint="cs"/>
          <w:sz w:val="32"/>
          <w:szCs w:val="32"/>
          <w:rtl/>
          <w:lang w:bidi="ar-TN"/>
        </w:rPr>
        <w:t xml:space="preserve">اللهمّ استرني </w:t>
      </w:r>
      <w:proofErr w:type="gramStart"/>
      <w:r>
        <w:rPr>
          <w:rFonts w:ascii="Simplified Arabic" w:hAnsi="Simplified Arabic" w:cs="Simplified Arabic" w:hint="cs"/>
          <w:sz w:val="32"/>
          <w:szCs w:val="32"/>
          <w:rtl/>
          <w:lang w:bidi="ar-TN"/>
        </w:rPr>
        <w:t>على</w:t>
      </w:r>
      <w:proofErr w:type="gramEnd"/>
      <w:r>
        <w:rPr>
          <w:rFonts w:ascii="Simplified Arabic" w:hAnsi="Simplified Arabic" w:cs="Simplified Arabic" w:hint="cs"/>
          <w:sz w:val="32"/>
          <w:szCs w:val="32"/>
          <w:rtl/>
          <w:lang w:bidi="ar-TN"/>
        </w:rPr>
        <w:t xml:space="preserve"> وجه الأرض، اللهمّ ارحمني في بطن الأرض، اللهمّ اغفر لي يوم العرض،</w:t>
      </w:r>
    </w:p>
    <w:p w:rsidR="009D619A" w:rsidRDefault="009D619A" w:rsidP="009D619A">
      <w:pPr>
        <w:bidi/>
        <w:spacing w:after="120" w:line="264" w:lineRule="auto"/>
        <w:jc w:val="lowKashida"/>
        <w:rPr>
          <w:rFonts w:ascii="Simplified Arabic" w:hAnsi="Simplified Arabic" w:cs="Simplified Arabic" w:hint="cs"/>
          <w:sz w:val="32"/>
          <w:szCs w:val="32"/>
          <w:rtl/>
          <w:lang w:bidi="ar-TN"/>
        </w:rPr>
      </w:pPr>
      <w:r>
        <w:rPr>
          <w:rFonts w:ascii="Simplified Arabic" w:hAnsi="Simplified Arabic" w:cs="Simplified Arabic" w:hint="cs"/>
          <w:sz w:val="32"/>
          <w:szCs w:val="32"/>
          <w:rtl/>
          <w:lang w:bidi="ar-TN"/>
        </w:rPr>
        <w:lastRenderedPageBreak/>
        <w:t>اللهمّ إنّي عبدك ابن عبدك ابن أَمَتك، ناصي</w:t>
      </w:r>
      <w:r w:rsidR="00025D1F">
        <w:rPr>
          <w:rFonts w:ascii="Simplified Arabic" w:hAnsi="Simplified Arabic" w:cs="Simplified Arabic" w:hint="cs"/>
          <w:sz w:val="32"/>
          <w:szCs w:val="32"/>
          <w:rtl/>
          <w:lang w:bidi="ar-TN"/>
        </w:rPr>
        <w:t>ـ</w:t>
      </w:r>
      <w:r>
        <w:rPr>
          <w:rFonts w:ascii="Simplified Arabic" w:hAnsi="Simplified Arabic" w:cs="Simplified Arabic" w:hint="cs"/>
          <w:sz w:val="32"/>
          <w:szCs w:val="32"/>
          <w:rtl/>
          <w:lang w:bidi="ar-TN"/>
        </w:rPr>
        <w:t>تي بيدك</w:t>
      </w:r>
      <w:r w:rsidR="00025D1F">
        <w:rPr>
          <w:rFonts w:ascii="Simplified Arabic" w:hAnsi="Simplified Arabic" w:cs="Simplified Arabic" w:hint="cs"/>
          <w:sz w:val="32"/>
          <w:szCs w:val="32"/>
          <w:rtl/>
          <w:lang w:bidi="ar-TN"/>
        </w:rPr>
        <w:t>، ماضٍ فيَ حُكمك، عدلٌ فيَ قضاؤك</w:t>
      </w:r>
      <w:r>
        <w:rPr>
          <w:rFonts w:ascii="Simplified Arabic" w:hAnsi="Simplified Arabic" w:cs="Simplified Arabic" w:hint="cs"/>
          <w:sz w:val="32"/>
          <w:szCs w:val="32"/>
          <w:rtl/>
          <w:lang w:bidi="ar-TN"/>
        </w:rPr>
        <w:t>، أسألك بكلّ اسم هو لك سمّ</w:t>
      </w:r>
      <w:r w:rsidR="00025D1F">
        <w:rPr>
          <w:rFonts w:ascii="Simplified Arabic" w:hAnsi="Simplified Arabic" w:cs="Simplified Arabic" w:hint="cs"/>
          <w:sz w:val="32"/>
          <w:szCs w:val="32"/>
          <w:rtl/>
          <w:lang w:bidi="ar-TN"/>
        </w:rPr>
        <w:t>ـ</w:t>
      </w:r>
      <w:r>
        <w:rPr>
          <w:rFonts w:ascii="Simplified Arabic" w:hAnsi="Simplified Arabic" w:cs="Simplified Arabic" w:hint="cs"/>
          <w:sz w:val="32"/>
          <w:szCs w:val="32"/>
          <w:rtl/>
          <w:lang w:bidi="ar-TN"/>
        </w:rPr>
        <w:t>ي</w:t>
      </w:r>
      <w:r w:rsidR="00025D1F">
        <w:rPr>
          <w:rFonts w:ascii="Simplified Arabic" w:hAnsi="Simplified Arabic" w:cs="Simplified Arabic" w:hint="cs"/>
          <w:sz w:val="32"/>
          <w:szCs w:val="32"/>
          <w:rtl/>
          <w:lang w:bidi="ar-TN"/>
        </w:rPr>
        <w:t>ـ</w:t>
      </w:r>
      <w:r>
        <w:rPr>
          <w:rFonts w:ascii="Simplified Arabic" w:hAnsi="Simplified Arabic" w:cs="Simplified Arabic" w:hint="cs"/>
          <w:sz w:val="32"/>
          <w:szCs w:val="32"/>
          <w:rtl/>
          <w:lang w:bidi="ar-TN"/>
        </w:rPr>
        <w:t>ت به نفسك أو أنزلته في كتابك أو علّمته أحدا من خلقك أو استأثرت به في عِلم الغيب عندك أن تجعل القرآن العظيم ربيع قلوبنا ونور صدورنا وجلاء أحزان</w:t>
      </w:r>
      <w:r w:rsidR="00025D1F">
        <w:rPr>
          <w:rFonts w:ascii="Simplified Arabic" w:hAnsi="Simplified Arabic" w:cs="Simplified Arabic" w:hint="cs"/>
          <w:sz w:val="32"/>
          <w:szCs w:val="32"/>
          <w:rtl/>
          <w:lang w:bidi="ar-TN"/>
        </w:rPr>
        <w:t>ـ</w:t>
      </w:r>
      <w:r>
        <w:rPr>
          <w:rFonts w:ascii="Simplified Arabic" w:hAnsi="Simplified Arabic" w:cs="Simplified Arabic" w:hint="cs"/>
          <w:sz w:val="32"/>
          <w:szCs w:val="32"/>
          <w:rtl/>
          <w:lang w:bidi="ar-TN"/>
        </w:rPr>
        <w:t>نا وذهاب همومنا،</w:t>
      </w:r>
    </w:p>
    <w:p w:rsidR="009D619A" w:rsidRDefault="009D619A" w:rsidP="009D619A">
      <w:pPr>
        <w:bidi/>
        <w:spacing w:after="120" w:line="264" w:lineRule="auto"/>
        <w:jc w:val="lowKashida"/>
        <w:rPr>
          <w:rFonts w:ascii="Simplified Arabic" w:hAnsi="Simplified Arabic" w:cs="Simplified Arabic" w:hint="cs"/>
          <w:sz w:val="32"/>
          <w:szCs w:val="32"/>
          <w:rtl/>
          <w:lang w:bidi="ar-TN"/>
        </w:rPr>
      </w:pPr>
      <w:proofErr w:type="gramStart"/>
      <w:r>
        <w:rPr>
          <w:rFonts w:ascii="Simplified Arabic" w:hAnsi="Simplified Arabic" w:cs="Simplified Arabic" w:hint="cs"/>
          <w:sz w:val="32"/>
          <w:szCs w:val="32"/>
          <w:rtl/>
          <w:lang w:bidi="ar-TN"/>
        </w:rPr>
        <w:t>اللهمّ</w:t>
      </w:r>
      <w:proofErr w:type="gramEnd"/>
      <w:r>
        <w:rPr>
          <w:rFonts w:ascii="Simplified Arabic" w:hAnsi="Simplified Arabic" w:cs="Simplified Arabic" w:hint="cs"/>
          <w:sz w:val="32"/>
          <w:szCs w:val="32"/>
          <w:rtl/>
          <w:lang w:bidi="ar-TN"/>
        </w:rPr>
        <w:t xml:space="preserve"> يا مسهّل الشديد </w:t>
      </w:r>
      <w:r w:rsidR="00025D1F">
        <w:rPr>
          <w:rFonts w:ascii="Simplified Arabic" w:hAnsi="Simplified Arabic" w:cs="Simplified Arabic" w:hint="cs"/>
          <w:sz w:val="32"/>
          <w:szCs w:val="32"/>
          <w:rtl/>
          <w:lang w:bidi="ar-TN"/>
        </w:rPr>
        <w:t>ويا مليّن الحديد ويا منجز الوعيد ويا من هو في كلّ يوم في أمر جديد أخرجني من حِلَق الضّيق إلى أوسع الطّريق بك أدفع ما لا أطيق،</w:t>
      </w:r>
    </w:p>
    <w:p w:rsidR="00025D1F" w:rsidRDefault="00025D1F" w:rsidP="00025D1F">
      <w:pPr>
        <w:bidi/>
        <w:spacing w:after="120" w:line="264" w:lineRule="auto"/>
        <w:jc w:val="lowKashida"/>
        <w:rPr>
          <w:rFonts w:ascii="Simplified Arabic" w:hAnsi="Simplified Arabic" w:cs="Simplified Arabic" w:hint="cs"/>
          <w:sz w:val="32"/>
          <w:szCs w:val="32"/>
          <w:rtl/>
          <w:lang w:bidi="ar-TN"/>
        </w:rPr>
      </w:pPr>
      <w:r>
        <w:rPr>
          <w:rFonts w:ascii="Simplified Arabic" w:hAnsi="Simplified Arabic" w:cs="Simplified Arabic" w:hint="cs"/>
          <w:sz w:val="32"/>
          <w:szCs w:val="32"/>
          <w:rtl/>
          <w:lang w:bidi="ar-TN"/>
        </w:rPr>
        <w:t>اللهمّ أسألك بقدرتك التي حفظت بها يونس في بطن الحوت، ورحمتك التي شفيت بها أيوب بعد الإبتلاء، أن لا تبقي لي همّاً ولا حزنا ولا ضيقا و</w:t>
      </w:r>
      <w:r w:rsidR="00376743">
        <w:rPr>
          <w:rFonts w:ascii="Simplified Arabic" w:hAnsi="Simplified Arabic" w:cs="Simplified Arabic" w:hint="cs"/>
          <w:sz w:val="32"/>
          <w:szCs w:val="32"/>
          <w:rtl/>
          <w:lang w:bidi="ar-TN"/>
        </w:rPr>
        <w:t>لا سُقما إلاّ فرّجته، وإن أصبحت بحزن فأمسني بفرح، وإن نمت على ضيق فأيقظني على فرج، وإن كنت بحاجة فلا تكلني إلى سواك، وأن تحفظني لمن يحبّني وتحفظ لي أحبّتي،</w:t>
      </w:r>
    </w:p>
    <w:p w:rsidR="00376743" w:rsidRDefault="00376743" w:rsidP="00EA097D">
      <w:pPr>
        <w:bidi/>
        <w:spacing w:after="120" w:line="264" w:lineRule="auto"/>
        <w:jc w:val="lowKashida"/>
        <w:rPr>
          <w:rFonts w:ascii="Simplified Arabic" w:hAnsi="Simplified Arabic" w:cs="Simplified Arabic" w:hint="cs"/>
          <w:sz w:val="32"/>
          <w:szCs w:val="32"/>
          <w:rtl/>
          <w:lang w:bidi="ar-TN"/>
        </w:rPr>
      </w:pPr>
      <w:bookmarkStart w:id="0" w:name="_GoBack"/>
      <w:bookmarkEnd w:id="0"/>
      <w:proofErr w:type="gramStart"/>
      <w:r>
        <w:rPr>
          <w:rFonts w:ascii="Simplified Arabic" w:hAnsi="Simplified Arabic" w:cs="Simplified Arabic" w:hint="cs"/>
          <w:sz w:val="32"/>
          <w:szCs w:val="32"/>
          <w:rtl/>
          <w:lang w:bidi="ar-TN"/>
        </w:rPr>
        <w:lastRenderedPageBreak/>
        <w:t>اللهمّ</w:t>
      </w:r>
      <w:proofErr w:type="gramEnd"/>
      <w:r>
        <w:rPr>
          <w:rFonts w:ascii="Simplified Arabic" w:hAnsi="Simplified Arabic" w:cs="Simplified Arabic" w:hint="cs"/>
          <w:sz w:val="32"/>
          <w:szCs w:val="32"/>
          <w:rtl/>
          <w:lang w:bidi="ar-TN"/>
        </w:rPr>
        <w:t xml:space="preserve"> </w:t>
      </w:r>
      <w:r w:rsidR="00EA097D">
        <w:rPr>
          <w:rFonts w:ascii="Simplified Arabic" w:hAnsi="Simplified Arabic" w:cs="Simplified Arabic" w:hint="cs"/>
          <w:sz w:val="32"/>
          <w:szCs w:val="32"/>
          <w:rtl/>
          <w:lang w:bidi="ar-TN"/>
        </w:rPr>
        <w:t>إ</w:t>
      </w:r>
      <w:r>
        <w:rPr>
          <w:rFonts w:ascii="Simplified Arabic" w:hAnsi="Simplified Arabic" w:cs="Simplified Arabic" w:hint="cs"/>
          <w:sz w:val="32"/>
          <w:szCs w:val="32"/>
          <w:rtl/>
          <w:lang w:bidi="ar-TN"/>
        </w:rPr>
        <w:t>نّك لا تُحمِّل نفسا فوق طاقتها فلا تحمّلني من كُرب الحياة ما لا طاقة لي به وباعد بيني وبين مصائب الدّنيا وتقلّب حوادثها كما باعدت بين المشرق</w:t>
      </w:r>
      <w:r>
        <w:rPr>
          <w:rFonts w:ascii="Simplified Arabic" w:hAnsi="Simplified Arabic" w:cs="Simplified Arabic" w:hint="cs"/>
          <w:sz w:val="32"/>
          <w:szCs w:val="32"/>
          <w:rtl/>
          <w:lang w:bidi="ar-TN"/>
        </w:rPr>
        <w:t xml:space="preserve"> </w:t>
      </w:r>
      <w:r>
        <w:rPr>
          <w:rFonts w:ascii="Simplified Arabic" w:hAnsi="Simplified Arabic" w:cs="Simplified Arabic" w:hint="cs"/>
          <w:sz w:val="32"/>
          <w:szCs w:val="32"/>
          <w:rtl/>
          <w:lang w:bidi="ar-TN"/>
        </w:rPr>
        <w:t>و</w:t>
      </w:r>
      <w:r>
        <w:rPr>
          <w:rFonts w:ascii="Simplified Arabic" w:hAnsi="Simplified Arabic" w:cs="Simplified Arabic" w:hint="cs"/>
          <w:sz w:val="32"/>
          <w:szCs w:val="32"/>
          <w:rtl/>
          <w:lang w:bidi="ar-TN"/>
        </w:rPr>
        <w:t>المغرب</w:t>
      </w:r>
      <w:r>
        <w:rPr>
          <w:rFonts w:ascii="Simplified Arabic" w:hAnsi="Simplified Arabic" w:cs="Simplified Arabic" w:hint="cs"/>
          <w:sz w:val="32"/>
          <w:szCs w:val="32"/>
          <w:rtl/>
          <w:lang w:bidi="ar-TN"/>
        </w:rPr>
        <w:t>،</w:t>
      </w:r>
    </w:p>
    <w:p w:rsidR="00376743" w:rsidRDefault="00376743" w:rsidP="00376743">
      <w:pPr>
        <w:bidi/>
        <w:spacing w:after="120" w:line="264" w:lineRule="auto"/>
        <w:jc w:val="lowKashida"/>
        <w:rPr>
          <w:rFonts w:ascii="Simplified Arabic" w:hAnsi="Simplified Arabic" w:cs="Simplified Arabic" w:hint="cs"/>
          <w:sz w:val="32"/>
          <w:szCs w:val="32"/>
          <w:rtl/>
          <w:lang w:bidi="ar-TN"/>
        </w:rPr>
      </w:pPr>
      <w:r>
        <w:rPr>
          <w:rFonts w:ascii="Simplified Arabic" w:hAnsi="Simplified Arabic" w:cs="Simplified Arabic" w:hint="cs"/>
          <w:sz w:val="32"/>
          <w:szCs w:val="32"/>
          <w:rtl/>
          <w:lang w:bidi="ar-TN"/>
        </w:rPr>
        <w:t>اللهمّ بشّرني بالخير كما بشّرت يعقوب بيوسف، وبشّرني بالفرح كما بشّرت زكرياء بيحيى،</w:t>
      </w:r>
    </w:p>
    <w:p w:rsidR="00376743" w:rsidRDefault="00376743" w:rsidP="00376743">
      <w:pPr>
        <w:bidi/>
        <w:spacing w:after="120" w:line="264" w:lineRule="auto"/>
        <w:jc w:val="lowKashida"/>
        <w:rPr>
          <w:rFonts w:ascii="Simplified Arabic" w:hAnsi="Simplified Arabic" w:cs="Simplified Arabic" w:hint="cs"/>
          <w:sz w:val="32"/>
          <w:szCs w:val="32"/>
          <w:rtl/>
          <w:lang w:bidi="ar-TN"/>
        </w:rPr>
      </w:pPr>
      <w:proofErr w:type="gramStart"/>
      <w:r>
        <w:rPr>
          <w:rFonts w:ascii="Simplified Arabic" w:hAnsi="Simplified Arabic" w:cs="Simplified Arabic" w:hint="cs"/>
          <w:sz w:val="32"/>
          <w:szCs w:val="32"/>
          <w:rtl/>
          <w:lang w:bidi="ar-TN"/>
        </w:rPr>
        <w:t>اللهمّ</w:t>
      </w:r>
      <w:proofErr w:type="gramEnd"/>
      <w:r>
        <w:rPr>
          <w:rFonts w:ascii="Simplified Arabic" w:hAnsi="Simplified Arabic" w:cs="Simplified Arabic" w:hint="cs"/>
          <w:sz w:val="32"/>
          <w:szCs w:val="32"/>
          <w:rtl/>
          <w:lang w:bidi="ar-TN"/>
        </w:rPr>
        <w:t xml:space="preserve"> الطف ببلادنا وسائر بلاد المسلمين</w:t>
      </w:r>
    </w:p>
    <w:p w:rsidR="00376743" w:rsidRDefault="00376743" w:rsidP="00376743">
      <w:pPr>
        <w:bidi/>
        <w:spacing w:after="120" w:line="264" w:lineRule="auto"/>
        <w:jc w:val="lowKashida"/>
        <w:rPr>
          <w:rFonts w:ascii="Simplified Arabic" w:hAnsi="Simplified Arabic" w:cs="Simplified Arabic" w:hint="cs"/>
          <w:sz w:val="32"/>
          <w:szCs w:val="32"/>
          <w:rtl/>
          <w:lang w:bidi="ar-TN"/>
        </w:rPr>
      </w:pPr>
      <w:proofErr w:type="gramStart"/>
      <w:r>
        <w:rPr>
          <w:rFonts w:ascii="Simplified Arabic" w:hAnsi="Simplified Arabic" w:cs="Simplified Arabic" w:hint="cs"/>
          <w:sz w:val="32"/>
          <w:szCs w:val="32"/>
          <w:rtl/>
          <w:lang w:bidi="ar-TN"/>
        </w:rPr>
        <w:t>اللهمّ</w:t>
      </w:r>
      <w:proofErr w:type="gramEnd"/>
      <w:r>
        <w:rPr>
          <w:rFonts w:ascii="Simplified Arabic" w:hAnsi="Simplified Arabic" w:cs="Simplified Arabic" w:hint="cs"/>
          <w:sz w:val="32"/>
          <w:szCs w:val="32"/>
          <w:rtl/>
          <w:lang w:bidi="ar-TN"/>
        </w:rPr>
        <w:t xml:space="preserve"> آمين آمين آمين وسلام على المرسلين والحمد لله ربّ العالمين</w:t>
      </w:r>
    </w:p>
    <w:p w:rsidR="00376743" w:rsidRPr="00336913" w:rsidRDefault="00376743" w:rsidP="00376743">
      <w:pPr>
        <w:bidi/>
        <w:spacing w:after="120" w:line="264" w:lineRule="auto"/>
        <w:jc w:val="lowKashida"/>
        <w:rPr>
          <w:rFonts w:ascii="Simplified Arabic" w:hAnsi="Simplified Arabic" w:cs="Simplified Arabic" w:hint="cs"/>
          <w:sz w:val="32"/>
          <w:szCs w:val="32"/>
          <w:rtl/>
          <w:lang w:bidi="ar-TN"/>
        </w:rPr>
      </w:pPr>
      <w:r>
        <w:rPr>
          <w:rFonts w:ascii="Simplified Arabic" w:hAnsi="Simplified Arabic" w:cs="Simplified Arabic" w:hint="cs"/>
          <w:sz w:val="32"/>
          <w:szCs w:val="32"/>
          <w:rtl/>
          <w:lang w:bidi="ar-TN"/>
        </w:rPr>
        <w:t>وقوموا إلى صلاتكم</w:t>
      </w:r>
    </w:p>
    <w:sectPr w:rsidR="00376743" w:rsidRPr="00336913" w:rsidSect="00B34C79">
      <w:footerReference w:type="default" r:id="rId10"/>
      <w:footnotePr>
        <w:numRestart w:val="eachPage"/>
      </w:footnotePr>
      <w:pgSz w:w="8392" w:h="11907" w:code="11"/>
      <w:pgMar w:top="1134" w:right="1134" w:bottom="1134" w:left="1134" w:header="0" w:footer="737"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0E0" w:rsidRDefault="008020E0" w:rsidP="00C4382E">
      <w:pPr>
        <w:spacing w:after="0" w:line="240" w:lineRule="auto"/>
      </w:pPr>
      <w:r>
        <w:separator/>
      </w:r>
    </w:p>
  </w:endnote>
  <w:endnote w:type="continuationSeparator" w:id="0">
    <w:p w:rsidR="008020E0" w:rsidRDefault="008020E0" w:rsidP="00C43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abswell_1">
    <w:panose1 w:val="00000500000000000000"/>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646512888"/>
      <w:docPartObj>
        <w:docPartGallery w:val="Page Numbers (Bottom of Page)"/>
        <w:docPartUnique/>
      </w:docPartObj>
    </w:sdtPr>
    <w:sdtEndPr/>
    <w:sdtContent>
      <w:p w:rsidR="00C834EC" w:rsidRDefault="00C834EC" w:rsidP="00C834EC">
        <w:pPr>
          <w:pStyle w:val="Pieddepage"/>
          <w:bidi/>
          <w:jc w:val="right"/>
        </w:pPr>
        <w:r>
          <w:rPr>
            <w:noProof/>
            <w:lang w:eastAsia="fr-FR"/>
          </w:rPr>
          <mc:AlternateContent>
            <mc:Choice Requires="wpg">
              <w:drawing>
                <wp:anchor distT="0" distB="0" distL="114300" distR="114300" simplePos="0" relativeHeight="251659264" behindDoc="0" locked="0" layoutInCell="1" allowOverlap="1" wp14:anchorId="51145AA0" wp14:editId="14E57AA7">
                  <wp:simplePos x="0" y="0"/>
                  <wp:positionH relativeFrom="page">
                    <wp:align>center</wp:align>
                  </wp:positionH>
                  <wp:positionV relativeFrom="bottomMargin">
                    <wp:align>center</wp:align>
                  </wp:positionV>
                  <wp:extent cx="7781925" cy="190500"/>
                  <wp:effectExtent l="9525" t="9525" r="9525" b="0"/>
                  <wp:wrapNone/>
                  <wp:docPr id="637" name="Groupe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38" cy="190500"/>
                            <a:chOff x="-8" y="14978"/>
                            <a:chExt cx="12255" cy="300"/>
                          </a:xfrm>
                        </wpg:grpSpPr>
                        <wps:wsp>
                          <wps:cNvPr id="638" name="Text Box 25"/>
                          <wps:cNvSpPr txBox="1">
                            <a:spLocks noChangeArrowheads="1"/>
                          </wps:cNvSpPr>
                          <wps:spPr bwMode="auto">
                            <a:xfrm>
                              <a:off x="782" y="1499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4EC" w:rsidRDefault="00C834EC">
                                <w:pPr>
                                  <w:jc w:val="center"/>
                                </w:pPr>
                                <w:r>
                                  <w:fldChar w:fldCharType="begin"/>
                                </w:r>
                                <w:r>
                                  <w:instrText>PAGE    \* MERGEFORMAT</w:instrText>
                                </w:r>
                                <w:r>
                                  <w:fldChar w:fldCharType="separate"/>
                                </w:r>
                                <w:r w:rsidR="00EA097D" w:rsidRPr="00EA097D">
                                  <w:rPr>
                                    <w:noProof/>
                                    <w:color w:val="8C8C8C" w:themeColor="background1" w:themeShade="8C"/>
                                  </w:rPr>
                                  <w:t>4</w:t>
                                </w:r>
                                <w:r>
                                  <w:rPr>
                                    <w:color w:val="8C8C8C" w:themeColor="background1" w:themeShade="8C"/>
                                  </w:rPr>
                                  <w:fldChar w:fldCharType="end"/>
                                </w:r>
                              </w:p>
                            </w:txbxContent>
                          </wps:txbx>
                          <wps:bodyPr rot="0" vert="horz" wrap="square" lIns="0" tIns="0" rIns="0" bIns="0" anchor="t" anchorCtr="0" upright="1">
                            <a:noAutofit/>
                          </wps:bodyPr>
                        </wps:wsp>
                        <wpg:grpSp>
                          <wpg:cNvPr id="639" name="Group 31"/>
                          <wpg:cNvGrpSpPr>
                            <a:grpSpLocks/>
                          </wpg:cNvGrpSpPr>
                          <wpg:grpSpPr bwMode="auto">
                            <a:xfrm>
                              <a:off x="-8" y="14978"/>
                              <a:ext cx="12255" cy="230"/>
                              <a:chOff x="-8" y="14978"/>
                              <a:chExt cx="12255" cy="230"/>
                            </a:xfrm>
                          </wpg:grpSpPr>
                          <wps:wsp>
                            <wps:cNvPr id="640"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41"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e 32" o:spid="_x0000_s1026" style="position:absolute;margin-left:0;margin-top:0;width:612.75pt;height:15pt;z-index:251659264;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rHhKQQAAPINAAAOAAAAZHJzL2Uyb0RvYy54bWzsV9tu4zYQfS/QfyD47uhuWUKUReJLUCBt&#10;F9i077REXVqJVEk5clr03zskdXHsdrvIZts+1AYESiRHM2fOnBGv3x2bGj1RISvOEuxc2RhRlvKs&#10;YkWCf3jcLVYYyY6wjNSc0QQ/U4nf3Xz91XXfxtTlJa8zKhAYYTLu2wSXXdfGliXTkjZEXvGWMpjM&#10;uWhIB7eisDJBerDe1JZr20ur5yJrBU+plPB0Yybxjbaf5zTtvs9zSTtUJxh86/RV6OteXa2baxIX&#10;grRllQ5ukFd40ZCKwUsnUxvSEXQQ1YWppkoFlzzvrlLeWDzPq5TqGCAaxz6L5l7wQ6tjKeK+aCeY&#10;ANoznF5tNv3u6b1AVZbgpRdixEgDSdLvpchzFTx9W8Sw6l60H9r3wsQIwwee/ixh2jqfV/eFWYz2&#10;/bc8A4Pk0HENzzEXjTIBgaOjzsLzlAV67FAKD8Mw8DwPeJPCnBPZgT2kKS0hl2qbIpWa86NwZTKY&#10;lttht+O6QWD2emajRWLzWu3q4JqKCxgnZ1Dl54H6oSQt1bmSCq4JVHDVgPqo4rvjR+QGBla9TmGK&#10;uiM8h3g0RNJAixhfl4QV9FYI3peUZOCgo3ZCGNNWE4ZURv4O63DljqhFA6Aj4ssgMoi5K43nhBiJ&#10;WyG7e8obpAYJFlBQ2kvy9CA75cy8ROWV8V1V1/CcxGAclgwjUwu/RXa0XW1X/sJ3l9uFb282i9vd&#10;2l8sd04YbLzNer1xflf2HT8uqyyjTJkb69LxPy1Fg0KYipoqU/K6ypQ55ZIUxX5dC/REQBd2+qeh&#10;hZl5mfXSDR0sRHUWkuP69p0bLXbLVbjwd36wiEJ7tbCd6C5a2n7kb3YvQ3qoGP38kFCf4CgALulw&#10;ZqfPYrP17zI2EjdVB8pbV02CV9MiEiumbVmmU9iRqjbjEyiU+zMUkP8x0ZqXioqGlN1xfwQriqx7&#10;nj0DQwUHBoEIQ7uAQcnFrxj1IL0Jlr8ciKAY1d8wYLnS6XEgxsF+HBCWwtYEdxiZ4bozen5oRVWU&#10;YNnUEeO3oDp5pVk6ezHUD1S+8m2QKjM8LVsoiBMtRJ6uvHOpU3L/VlJ4qWljdZ4omuu9UgqHjVNh&#10;/xtS6ENeDaYqMVovkRueaOGamf6SHtnQXyYR1Ksfn1voJS800GxR2f1rDUR5XbU/jrQYOs/H4F6C&#10;o6r3nIM2S92ghnvKujVnDESRC2/WRVWSRTYES7KfHIzypobvCpAbBO1s6ktaRT8mojX7xDq/DdT/&#10;Deo8rtkgcP8p9Z4ay4kSGTE3CjQqknb6TImM/KhmpYgyVP4/0fx9SPwF43WHVY6A3HwpxmuldexB&#10;11U+B9o7bjB9BYzfTpPO2FE0fDl9GeZHy9C8E1L2P/MvjwF//t3yxsyflV/Xgz5Y6OIZDkHq5HJ6&#10;r1fNR7WbPwAAAP//AwBQSwMEFAAGAAgAAAAhAICpou3cAAAABQEAAA8AAABkcnMvZG93bnJldi54&#10;bWxMj8FOwzAQRO9I/IO1SNyoTaCA0jgVILiBKkoKHN14G0fE62C7afh7XC7tZaXRjGbeFvPRdmxA&#10;H1pHEi4nAhhS7XRLjYTq/fniDliIirTqHKGEXwwwL09PCpVrt6M3HJaxYamEQq4kmBj7nPNQG7Qq&#10;TFyPlLyN81bFJH3DtVe7VG47nglxw61qKS0Y1eOjwfp7ubUSstvVdXj66hcPr6ufj+HlszK+qaQ8&#10;PxvvZ8AijvEQhj1+QocyMa3dlnRgnYT0SPy/ey/LplNgawlXQgAvC35MX/4BAAD//wMAUEsBAi0A&#10;FAAGAAgAAAAhALaDOJL+AAAA4QEAABMAAAAAAAAAAAAAAAAAAAAAAFtDb250ZW50X1R5cGVzXS54&#10;bWxQSwECLQAUAAYACAAAACEAOP0h/9YAAACUAQAACwAAAAAAAAAAAAAAAAAvAQAAX3JlbHMvLnJl&#10;bHNQSwECLQAUAAYACAAAACEAGzKx4SkEAADyDQAADgAAAAAAAAAAAAAAAAAuAgAAZHJzL2Uyb0Rv&#10;Yy54bWxQSwECLQAUAAYACAAAACEAgKmi7dwAAAAFAQAADwAAAAAAAAAAAAAAAACDBgAAZHJzL2Rv&#10;d25yZXYueG1sUEsFBgAAAAAEAAQA8wAAAIwHAAAAAA==&#10;">
                  <v:shapetype id="_x0000_t202" coordsize="21600,21600" o:spt="202" path="m,l,21600r21600,l21600,xe">
                    <v:stroke joinstyle="miter"/>
                    <v:path gradientshapeok="t" o:connecttype="rect"/>
                  </v:shapetype>
                  <v:shape id="Text Box 25" o:spid="_x0000_s1027" type="#_x0000_t202" style="position:absolute;left:782;top:14990;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5aMcIA&#10;AADcAAAADwAAAGRycy9kb3ducmV2LnhtbERPz2vCMBS+D/wfwhN2m6kblFlNRWQDYTCs9eDx2by2&#10;weala6J2//1yEHb8+H6v1qPtxI0GbxwrmM8SEMSV04YbBcfy8+UdhA/IGjvHpOCXPKzzydMKM+3u&#10;XNDtEBoRQ9hnqKANoc+k9FVLFv3M9cSRq91gMUQ4NFIPeI/htpOvSZJKi4ZjQ4s9bVuqLoerVbA5&#10;cfFhfr7P+6IuTFkuEv5KL0o9T8fNEkSgMfyLH+6dVpC+xbXxTDwC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bloxwgAAANwAAAAPAAAAAAAAAAAAAAAAAJgCAABkcnMvZG93&#10;bnJldi54bWxQSwUGAAAAAAQABAD1AAAAhwMAAAAA&#10;" filled="f" stroked="f">
                    <v:textbox inset="0,0,0,0">
                      <w:txbxContent>
                        <w:p w:rsidR="00C834EC" w:rsidRDefault="00C834EC">
                          <w:pPr>
                            <w:jc w:val="center"/>
                          </w:pPr>
                          <w:r>
                            <w:fldChar w:fldCharType="begin"/>
                          </w:r>
                          <w:r>
                            <w:instrText>PAGE    \* MERGEFORMAT</w:instrText>
                          </w:r>
                          <w:r>
                            <w:fldChar w:fldCharType="separate"/>
                          </w:r>
                          <w:r w:rsidR="00EA097D" w:rsidRPr="00EA097D">
                            <w:rPr>
                              <w:noProof/>
                              <w:color w:val="8C8C8C" w:themeColor="background1" w:themeShade="8C"/>
                            </w:rPr>
                            <w:t>4</w:t>
                          </w:r>
                          <w:r>
                            <w:rPr>
                              <w:color w:val="8C8C8C" w:themeColor="background1" w:themeShade="8C"/>
                            </w:rPr>
                            <w:fldChar w:fldCharType="end"/>
                          </w:r>
                        </w:p>
                      </w:txbxContent>
                    </v:textbox>
                  </v:shape>
                  <v:group id="Group 31" o:spid="_x0000_s1028" style="position:absolute;left:-8;top:14978;width:12255;height:230"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Dg0GcUAAADcAAAADwAAAGRycy9kb3ducmV2LnhtbESPQYvCMBSE78L+h/CE&#10;vWnaFcWtRhFxlz2IoC6It0fzbIvNS2liW/+9EQSPw8x8w8yXnSlFQ7UrLCuIhxEI4tTqgjMF/8ef&#10;wRSE88gaS8uk4E4OlouP3hwTbVveU3PwmQgQdgkqyL2vEildmpNBN7QVcfAutjbog6wzqWtsA9yU&#10;8iuKJtJgwWEhx4rWOaXXw80o+G2xXY3iTbO9Xtb383G8O21jUuqz361mIDx1/h1+tf+0gsn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Q4NBnFAAAA3AAA&#10;AA8AAAAAAAAAAAAAAAAAqgIAAGRycy9kb3ducmV2LnhtbFBLBQYAAAAABAAEAPoAAACcAw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oPucEAAADcAAAADwAAAGRycy9kb3ducmV2LnhtbERPy4rCMBTdC/5DuMJsRNMRFalGEWHo&#10;bFz4ApfX5toUm5vSRO3M15uF4PJw3otVayvxoMaXjhV8DxMQxLnTJRcKjoefwQyED8gaK8ek4I88&#10;rJbdzgJT7Z68o8c+FCKGsE9RgQmhTqX0uSGLfuhq4shdXWMxRNgUUjf4jOG2kqMkmUqLJccGgzVt&#10;DOW3/d0q6PtEnvLJ2WT9bHv51yc+rm2m1FevXc9BBGrDR/x2/2oF03GcH8/EIyC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Gg+5wQAAANwAAAAPAAAAAAAAAAAAAAAA&#10;AKECAABkcnMvZG93bnJldi54bWxQSwUGAAAAAAQABAD5AAAAjwMAAAAA&#10;" strokecolor="#a5a5a5"/>
                    <v:shape id="AutoShape 28"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V/bw8cAAADcAAAADwAAAGRycy9kb3ducmV2LnhtbESPQWvCQBSE74X+h+UJvZS6MZRQ0mxE&#10;GpRCKaj14u2RfSbR7NuQXZP033cLgsdhZr5hsuVkWjFQ7xrLChbzCARxaXXDlYLDz/rlDYTzyBpb&#10;y6Tglxws88eHDFNtR97RsPeVCBB2KSqove9SKV1Zk0E3tx1x8E62N+iD7CupexwD3LQyjqJEGmw4&#10;LNTY0UdN5WV/NQq+d5vD5SivRTw1q+czfhXH87ZQ6mk2rd5BeJr8PXxrf2oFyesC/s+EIyDz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X9vDxwAAANwAAAAPAAAAAAAA&#10;AAAAAAAAAKECAABkcnMvZG93bnJldi54bWxQSwUGAAAAAAQABAD5AAAAlQMAAAAA&#10;" adj="20904" strokecolor="#a5a5a5"/>
                  </v:group>
                  <w10:wrap anchorx="page" anchory="margin"/>
                </v:group>
              </w:pict>
            </mc:Fallback>
          </mc:AlternateContent>
        </w:r>
        <w:proofErr w:type="gramStart"/>
        <w:r>
          <w:rPr>
            <w:rFonts w:hint="cs"/>
            <w:rtl/>
          </w:rPr>
          <w:t>الصدقة</w:t>
        </w:r>
        <w:proofErr w:type="gramEnd"/>
        <w:r>
          <w:rPr>
            <w:rFonts w:hint="cs"/>
            <w:rtl/>
          </w:rPr>
          <w:t xml:space="preserve"> </w:t>
        </w:r>
        <w:r>
          <w:rPr>
            <w:rtl/>
          </w:rPr>
          <w:t>–</w:t>
        </w:r>
        <w:r>
          <w:rPr>
            <w:rFonts w:hint="cs"/>
            <w:rtl/>
          </w:rPr>
          <w:t xml:space="preserve"> الخطبة </w:t>
        </w:r>
        <w:r w:rsidR="006D2F89">
          <w:rPr>
            <w:rFonts w:hint="cs"/>
            <w:rtl/>
          </w:rPr>
          <w:t>الثانية</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0E0" w:rsidRDefault="008020E0" w:rsidP="00C4382E">
      <w:pPr>
        <w:spacing w:after="0" w:line="240" w:lineRule="auto"/>
      </w:pPr>
      <w:r>
        <w:separator/>
      </w:r>
    </w:p>
  </w:footnote>
  <w:footnote w:type="continuationSeparator" w:id="0">
    <w:p w:rsidR="008020E0" w:rsidRDefault="008020E0" w:rsidP="00C4382E">
      <w:pPr>
        <w:spacing w:after="0" w:line="240" w:lineRule="auto"/>
      </w:pPr>
      <w:r>
        <w:continuationSeparator/>
      </w:r>
    </w:p>
  </w:footnote>
  <w:footnote w:id="1">
    <w:p w:rsidR="006D2F89" w:rsidRPr="006D2F89" w:rsidRDefault="006D2F89" w:rsidP="006D2F89">
      <w:pPr>
        <w:pStyle w:val="Notedebasdepage"/>
        <w:bidi/>
        <w:rPr>
          <w:rFonts w:ascii="Simplified Arabic" w:hAnsi="Simplified Arabic" w:cs="Simplified Arabic"/>
          <w:sz w:val="24"/>
          <w:szCs w:val="24"/>
          <w:rtl/>
          <w:lang w:bidi="ar-TN"/>
        </w:rPr>
      </w:pPr>
      <w:r w:rsidRPr="006D2F89">
        <w:rPr>
          <w:rStyle w:val="Appelnotedebasdep"/>
          <w:rFonts w:ascii="Simplified Arabic" w:hAnsi="Simplified Arabic" w:cs="Simplified Arabic"/>
          <w:sz w:val="24"/>
          <w:szCs w:val="24"/>
        </w:rPr>
        <w:footnoteRef/>
      </w:r>
      <w:r w:rsidRPr="006D2F89">
        <w:rPr>
          <w:rFonts w:ascii="Simplified Arabic" w:hAnsi="Simplified Arabic" w:cs="Simplified Arabic"/>
          <w:sz w:val="24"/>
          <w:szCs w:val="24"/>
        </w:rPr>
        <w:t xml:space="preserve"> </w:t>
      </w:r>
      <w:r w:rsidRPr="006D2F89">
        <w:rPr>
          <w:rFonts w:ascii="Simplified Arabic" w:hAnsi="Simplified Arabic" w:cs="Simplified Arabic"/>
          <w:sz w:val="24"/>
          <w:szCs w:val="24"/>
          <w:rtl/>
          <w:lang w:bidi="ar-TN"/>
        </w:rPr>
        <w:t xml:space="preserve"> سورة هود الآية 114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014C3"/>
    <w:multiLevelType w:val="hybridMultilevel"/>
    <w:tmpl w:val="54EE8016"/>
    <w:lvl w:ilvl="0" w:tplc="86668A48">
      <w:numFmt w:val="bullet"/>
      <w:lvlText w:val=""/>
      <w:lvlJc w:val="left"/>
      <w:pPr>
        <w:ind w:left="720" w:hanging="360"/>
      </w:pPr>
      <w:rPr>
        <w:rFonts w:ascii="Symbol" w:eastAsiaTheme="minorHAnsi" w:hAnsi="Symbol" w:cs="Simplified Arabic"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90A6592"/>
    <w:multiLevelType w:val="hybridMultilevel"/>
    <w:tmpl w:val="312AA0F8"/>
    <w:lvl w:ilvl="0" w:tplc="107CD1E8">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F02"/>
    <w:rsid w:val="00025D1F"/>
    <w:rsid w:val="000E6DE0"/>
    <w:rsid w:val="0017641B"/>
    <w:rsid w:val="00230FF1"/>
    <w:rsid w:val="00233C4E"/>
    <w:rsid w:val="002451C0"/>
    <w:rsid w:val="00336913"/>
    <w:rsid w:val="00376743"/>
    <w:rsid w:val="003A7D75"/>
    <w:rsid w:val="0043471E"/>
    <w:rsid w:val="00484813"/>
    <w:rsid w:val="00593FB9"/>
    <w:rsid w:val="005F536F"/>
    <w:rsid w:val="005F5DD2"/>
    <w:rsid w:val="00632554"/>
    <w:rsid w:val="006D2F89"/>
    <w:rsid w:val="006F6BF5"/>
    <w:rsid w:val="00712759"/>
    <w:rsid w:val="007A76C6"/>
    <w:rsid w:val="007F601C"/>
    <w:rsid w:val="008020E0"/>
    <w:rsid w:val="00817741"/>
    <w:rsid w:val="0086475B"/>
    <w:rsid w:val="00891952"/>
    <w:rsid w:val="008D77D6"/>
    <w:rsid w:val="009D619A"/>
    <w:rsid w:val="00A47A6E"/>
    <w:rsid w:val="00AB5D02"/>
    <w:rsid w:val="00AE11FC"/>
    <w:rsid w:val="00B34C79"/>
    <w:rsid w:val="00B639E9"/>
    <w:rsid w:val="00BC387D"/>
    <w:rsid w:val="00C3508E"/>
    <w:rsid w:val="00C37785"/>
    <w:rsid w:val="00C4382E"/>
    <w:rsid w:val="00C834EC"/>
    <w:rsid w:val="00C87CD6"/>
    <w:rsid w:val="00CA5ECD"/>
    <w:rsid w:val="00CC419C"/>
    <w:rsid w:val="00D3507D"/>
    <w:rsid w:val="00E70B54"/>
    <w:rsid w:val="00E819C8"/>
    <w:rsid w:val="00EA097D"/>
    <w:rsid w:val="00EF3F02"/>
    <w:rsid w:val="00F03366"/>
    <w:rsid w:val="00F212F3"/>
    <w:rsid w:val="00F65FD2"/>
    <w:rsid w:val="00FD612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C4382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4382E"/>
    <w:rPr>
      <w:sz w:val="20"/>
      <w:szCs w:val="20"/>
    </w:rPr>
  </w:style>
  <w:style w:type="character" w:styleId="Appelnotedebasdep">
    <w:name w:val="footnote reference"/>
    <w:basedOn w:val="Policepardfaut"/>
    <w:uiPriority w:val="99"/>
    <w:semiHidden/>
    <w:unhideWhenUsed/>
    <w:rsid w:val="00C4382E"/>
    <w:rPr>
      <w:vertAlign w:val="superscript"/>
    </w:rPr>
  </w:style>
  <w:style w:type="paragraph" w:styleId="En-tte">
    <w:name w:val="header"/>
    <w:basedOn w:val="Normal"/>
    <w:link w:val="En-tteCar"/>
    <w:uiPriority w:val="99"/>
    <w:unhideWhenUsed/>
    <w:rsid w:val="00C834EC"/>
    <w:pPr>
      <w:tabs>
        <w:tab w:val="center" w:pos="4153"/>
        <w:tab w:val="right" w:pos="8306"/>
      </w:tabs>
      <w:spacing w:after="0" w:line="240" w:lineRule="auto"/>
    </w:pPr>
  </w:style>
  <w:style w:type="character" w:customStyle="1" w:styleId="En-tteCar">
    <w:name w:val="En-tête Car"/>
    <w:basedOn w:val="Policepardfaut"/>
    <w:link w:val="En-tte"/>
    <w:uiPriority w:val="99"/>
    <w:rsid w:val="00C834EC"/>
  </w:style>
  <w:style w:type="paragraph" w:styleId="Pieddepage">
    <w:name w:val="footer"/>
    <w:basedOn w:val="Normal"/>
    <w:link w:val="PieddepageCar"/>
    <w:uiPriority w:val="99"/>
    <w:unhideWhenUsed/>
    <w:rsid w:val="00C834EC"/>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C834EC"/>
  </w:style>
  <w:style w:type="paragraph" w:styleId="Paragraphedeliste">
    <w:name w:val="List Paragraph"/>
    <w:basedOn w:val="Normal"/>
    <w:uiPriority w:val="34"/>
    <w:qFormat/>
    <w:rsid w:val="00BC387D"/>
    <w:pPr>
      <w:ind w:left="720"/>
      <w:contextualSpacing/>
    </w:pPr>
  </w:style>
  <w:style w:type="paragraph" w:styleId="Textedebulles">
    <w:name w:val="Balloon Text"/>
    <w:basedOn w:val="Normal"/>
    <w:link w:val="TextedebullesCar"/>
    <w:uiPriority w:val="99"/>
    <w:semiHidden/>
    <w:unhideWhenUsed/>
    <w:rsid w:val="0043471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3471E"/>
    <w:rPr>
      <w:rFonts w:ascii="Tahoma" w:hAnsi="Tahoma" w:cs="Tahoma"/>
      <w:sz w:val="16"/>
      <w:szCs w:val="16"/>
    </w:rPr>
  </w:style>
  <w:style w:type="character" w:styleId="Lienhypertexte">
    <w:name w:val="Hyperlink"/>
    <w:basedOn w:val="Policepardfaut"/>
    <w:uiPriority w:val="99"/>
    <w:semiHidden/>
    <w:unhideWhenUsed/>
    <w:rsid w:val="0033691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C4382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4382E"/>
    <w:rPr>
      <w:sz w:val="20"/>
      <w:szCs w:val="20"/>
    </w:rPr>
  </w:style>
  <w:style w:type="character" w:styleId="Appelnotedebasdep">
    <w:name w:val="footnote reference"/>
    <w:basedOn w:val="Policepardfaut"/>
    <w:uiPriority w:val="99"/>
    <w:semiHidden/>
    <w:unhideWhenUsed/>
    <w:rsid w:val="00C4382E"/>
    <w:rPr>
      <w:vertAlign w:val="superscript"/>
    </w:rPr>
  </w:style>
  <w:style w:type="paragraph" w:styleId="En-tte">
    <w:name w:val="header"/>
    <w:basedOn w:val="Normal"/>
    <w:link w:val="En-tteCar"/>
    <w:uiPriority w:val="99"/>
    <w:unhideWhenUsed/>
    <w:rsid w:val="00C834EC"/>
    <w:pPr>
      <w:tabs>
        <w:tab w:val="center" w:pos="4153"/>
        <w:tab w:val="right" w:pos="8306"/>
      </w:tabs>
      <w:spacing w:after="0" w:line="240" w:lineRule="auto"/>
    </w:pPr>
  </w:style>
  <w:style w:type="character" w:customStyle="1" w:styleId="En-tteCar">
    <w:name w:val="En-tête Car"/>
    <w:basedOn w:val="Policepardfaut"/>
    <w:link w:val="En-tte"/>
    <w:uiPriority w:val="99"/>
    <w:rsid w:val="00C834EC"/>
  </w:style>
  <w:style w:type="paragraph" w:styleId="Pieddepage">
    <w:name w:val="footer"/>
    <w:basedOn w:val="Normal"/>
    <w:link w:val="PieddepageCar"/>
    <w:uiPriority w:val="99"/>
    <w:unhideWhenUsed/>
    <w:rsid w:val="00C834EC"/>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C834EC"/>
  </w:style>
  <w:style w:type="paragraph" w:styleId="Paragraphedeliste">
    <w:name w:val="List Paragraph"/>
    <w:basedOn w:val="Normal"/>
    <w:uiPriority w:val="34"/>
    <w:qFormat/>
    <w:rsid w:val="00BC387D"/>
    <w:pPr>
      <w:ind w:left="720"/>
      <w:contextualSpacing/>
    </w:pPr>
  </w:style>
  <w:style w:type="paragraph" w:styleId="Textedebulles">
    <w:name w:val="Balloon Text"/>
    <w:basedOn w:val="Normal"/>
    <w:link w:val="TextedebullesCar"/>
    <w:uiPriority w:val="99"/>
    <w:semiHidden/>
    <w:unhideWhenUsed/>
    <w:rsid w:val="0043471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3471E"/>
    <w:rPr>
      <w:rFonts w:ascii="Tahoma" w:hAnsi="Tahoma" w:cs="Tahoma"/>
      <w:sz w:val="16"/>
      <w:szCs w:val="16"/>
    </w:rPr>
  </w:style>
  <w:style w:type="character" w:styleId="Lienhypertexte">
    <w:name w:val="Hyperlink"/>
    <w:basedOn w:val="Policepardfaut"/>
    <w:uiPriority w:val="99"/>
    <w:semiHidden/>
    <w:unhideWhenUsed/>
    <w:rsid w:val="003369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library.islamweb.net/newlibrary/showalam.php?ids=1276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FAF71-3EF9-42C0-AFD2-5A0B631F9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344</Words>
  <Characters>1896</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YesInfo</Company>
  <LinksUpToDate>false</LinksUpToDate>
  <CharactersWithSpaces>2236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YesInfo</dc:creator>
  <cp:lastModifiedBy>YesInfo</cp:lastModifiedBy>
  <cp:revision>6</cp:revision>
  <cp:lastPrinted>2015-02-18T14:51:00Z</cp:lastPrinted>
  <dcterms:created xsi:type="dcterms:W3CDTF">2015-02-18T14:55:00Z</dcterms:created>
  <dcterms:modified xsi:type="dcterms:W3CDTF">2015-02-19T08:41:00Z</dcterms:modified>
</cp:coreProperties>
</file>