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2AF" w:rsidRPr="003972AF" w:rsidRDefault="003972AF" w:rsidP="009168C8">
      <w:pPr>
        <w:shd w:val="clear" w:color="auto" w:fill="F7FBFD"/>
        <w:bidi/>
        <w:spacing w:after="120" w:line="264" w:lineRule="auto"/>
        <w:rPr>
          <w:rFonts w:ascii="Simplified Arabic" w:eastAsia="Times New Roman" w:hAnsi="Simplified Arabic" w:cs="arabswell_1"/>
          <w:color w:val="00B050"/>
          <w:sz w:val="24"/>
          <w:szCs w:val="24"/>
          <w:rtl/>
        </w:rPr>
      </w:pPr>
      <w:r w:rsidRPr="003972AF">
        <w:rPr>
          <w:rFonts w:ascii="Simplified Arabic" w:eastAsia="Times New Roman" w:hAnsi="Simplified Arabic" w:cs="arabswell_1" w:hint="cs"/>
          <w:color w:val="00B050"/>
          <w:sz w:val="24"/>
          <w:szCs w:val="24"/>
          <w:rtl/>
        </w:rPr>
        <w:t xml:space="preserve">الزاوية التجانية باب الخضراء </w:t>
      </w:r>
      <w:r w:rsidRPr="003972AF">
        <w:rPr>
          <w:rFonts w:ascii="Simplified Arabic" w:eastAsia="Times New Roman" w:hAnsi="Simplified Arabic" w:cs="arabswell_1"/>
          <w:color w:val="00B050"/>
          <w:sz w:val="24"/>
          <w:szCs w:val="24"/>
          <w:rtl/>
        </w:rPr>
        <w:t>–</w:t>
      </w:r>
      <w:r w:rsidRPr="003972AF">
        <w:rPr>
          <w:rFonts w:ascii="Simplified Arabic" w:eastAsia="Times New Roman" w:hAnsi="Simplified Arabic" w:cs="arabswell_1" w:hint="cs"/>
          <w:color w:val="00B050"/>
          <w:sz w:val="24"/>
          <w:szCs w:val="24"/>
          <w:rtl/>
        </w:rPr>
        <w:t xml:space="preserve"> تونس</w:t>
      </w:r>
    </w:p>
    <w:p w:rsidR="003972AF" w:rsidRPr="003972AF" w:rsidRDefault="003972AF" w:rsidP="009168C8">
      <w:pPr>
        <w:shd w:val="clear" w:color="auto" w:fill="F7FBFD"/>
        <w:bidi/>
        <w:spacing w:after="120" w:line="264" w:lineRule="auto"/>
        <w:rPr>
          <w:rFonts w:ascii="Simplified Arabic" w:eastAsia="Times New Roman" w:hAnsi="Simplified Arabic" w:cs="arabswell_1"/>
          <w:color w:val="00B050"/>
          <w:sz w:val="24"/>
          <w:szCs w:val="24"/>
          <w:rtl/>
        </w:rPr>
      </w:pPr>
      <w:proofErr w:type="gramStart"/>
      <w:r w:rsidRPr="003972AF">
        <w:rPr>
          <w:rFonts w:ascii="Simplified Arabic" w:eastAsia="Times New Roman" w:hAnsi="Simplified Arabic" w:cs="arabswell_1" w:hint="cs"/>
          <w:color w:val="00B050"/>
          <w:sz w:val="24"/>
          <w:szCs w:val="24"/>
          <w:rtl/>
        </w:rPr>
        <w:t>الإمام</w:t>
      </w:r>
      <w:proofErr w:type="gramEnd"/>
      <w:r w:rsidRPr="003972AF">
        <w:rPr>
          <w:rFonts w:ascii="Simplified Arabic" w:eastAsia="Times New Roman" w:hAnsi="Simplified Arabic" w:cs="arabswell_1" w:hint="cs"/>
          <w:color w:val="00B050"/>
          <w:sz w:val="24"/>
          <w:szCs w:val="24"/>
          <w:rtl/>
        </w:rPr>
        <w:t xml:space="preserve"> لخطيب الحاج الحبيب بن حامد</w:t>
      </w:r>
    </w:p>
    <w:p w:rsidR="00A53B74" w:rsidRPr="003972AF" w:rsidRDefault="00A53B74" w:rsidP="009168C8">
      <w:pPr>
        <w:shd w:val="clear" w:color="auto" w:fill="F7FBFD"/>
        <w:bidi/>
        <w:spacing w:after="120" w:line="264" w:lineRule="auto"/>
        <w:jc w:val="center"/>
        <w:rPr>
          <w:rFonts w:ascii="Andalus" w:eastAsia="Times New Roman" w:hAnsi="Andalus" w:cs="Andalus"/>
          <w:color w:val="C00000"/>
          <w:sz w:val="56"/>
          <w:szCs w:val="56"/>
          <w:rtl/>
        </w:rPr>
      </w:pPr>
      <w:r w:rsidRPr="003972AF">
        <w:rPr>
          <w:rFonts w:ascii="Andalus" w:eastAsia="Times New Roman" w:hAnsi="Andalus" w:cs="Andalus"/>
          <w:color w:val="C00000"/>
          <w:sz w:val="56"/>
          <w:szCs w:val="56"/>
          <w:rtl/>
        </w:rPr>
        <w:t>حُرْمَةُ الدِّماءِ فِي الإِسْلَامِ</w:t>
      </w:r>
    </w:p>
    <w:p w:rsidR="003972AF" w:rsidRDefault="003972AF" w:rsidP="009168C8">
      <w:pPr>
        <w:shd w:val="clear" w:color="auto" w:fill="F7FBFD"/>
        <w:bidi/>
        <w:spacing w:after="120" w:line="264" w:lineRule="auto"/>
        <w:jc w:val="center"/>
        <w:rPr>
          <w:rFonts w:ascii="Andalus" w:eastAsia="Times New Roman" w:hAnsi="Andalus" w:cs="Andalus"/>
          <w:color w:val="C00000"/>
          <w:sz w:val="32"/>
          <w:szCs w:val="32"/>
          <w:rtl/>
        </w:rPr>
      </w:pPr>
      <w:r>
        <w:rPr>
          <w:rFonts w:ascii="Simplified Arabic" w:eastAsia="Times New Roman" w:hAnsi="Simplified Arabic" w:cs="Simplified Arabic"/>
          <w:color w:val="C00000"/>
          <w:sz w:val="32"/>
          <w:szCs w:val="32"/>
          <w:rtl/>
        </w:rPr>
        <w:t>﴿</w:t>
      </w:r>
      <w:r>
        <w:rPr>
          <w:rFonts w:ascii="Andalus" w:eastAsia="Times New Roman" w:hAnsi="Andalus" w:cs="Andalus" w:hint="cs"/>
          <w:color w:val="C00000"/>
          <w:sz w:val="32"/>
          <w:szCs w:val="32"/>
          <w:rtl/>
        </w:rPr>
        <w:t xml:space="preserve"> </w:t>
      </w:r>
      <w:proofErr w:type="gramStart"/>
      <w:r w:rsidRPr="003972AF">
        <w:rPr>
          <w:rFonts w:ascii="Andalus" w:eastAsia="Times New Roman" w:hAnsi="Andalus" w:cs="Andalus"/>
          <w:color w:val="C00000"/>
          <w:sz w:val="32"/>
          <w:szCs w:val="32"/>
          <w:rtl/>
        </w:rPr>
        <w:t>الخطبة</w:t>
      </w:r>
      <w:proofErr w:type="gramEnd"/>
      <w:r w:rsidRPr="003972AF">
        <w:rPr>
          <w:rFonts w:ascii="Andalus" w:eastAsia="Times New Roman" w:hAnsi="Andalus" w:cs="Andalus"/>
          <w:color w:val="C00000"/>
          <w:sz w:val="32"/>
          <w:szCs w:val="32"/>
          <w:rtl/>
        </w:rPr>
        <w:t xml:space="preserve"> الأولى</w:t>
      </w:r>
      <w:r>
        <w:rPr>
          <w:rFonts w:ascii="Andalus" w:eastAsia="Times New Roman" w:hAnsi="Andalus" w:cs="Andalus" w:hint="cs"/>
          <w:color w:val="C00000"/>
          <w:sz w:val="32"/>
          <w:szCs w:val="32"/>
          <w:rtl/>
        </w:rPr>
        <w:t xml:space="preserve"> </w:t>
      </w:r>
      <w:r>
        <w:rPr>
          <w:rFonts w:ascii="Simplified Arabic" w:eastAsia="Times New Roman" w:hAnsi="Simplified Arabic" w:cs="Simplified Arabic"/>
          <w:color w:val="C00000"/>
          <w:sz w:val="32"/>
          <w:szCs w:val="32"/>
          <w:rtl/>
        </w:rPr>
        <w:t>﴾</w:t>
      </w:r>
    </w:p>
    <w:p w:rsidR="003972AF" w:rsidRPr="00DC57DC" w:rsidRDefault="003972AF" w:rsidP="00DC57DC">
      <w:pPr>
        <w:shd w:val="clear" w:color="auto" w:fill="F7FBFD"/>
        <w:bidi/>
        <w:spacing w:after="120" w:line="264" w:lineRule="auto"/>
        <w:jc w:val="center"/>
        <w:rPr>
          <w:rFonts w:ascii="Andalus" w:eastAsia="Times New Roman" w:hAnsi="Andalus" w:cs="Andalus"/>
          <w:color w:val="C00000"/>
          <w:sz w:val="24"/>
          <w:szCs w:val="24"/>
          <w:rtl/>
        </w:rPr>
      </w:pPr>
      <w:r w:rsidRPr="00DC57DC">
        <w:rPr>
          <w:rFonts w:ascii="Andalus" w:eastAsia="Times New Roman" w:hAnsi="Andalus" w:cs="Andalus" w:hint="cs"/>
          <w:color w:val="C00000"/>
          <w:sz w:val="24"/>
          <w:szCs w:val="24"/>
          <w:rtl/>
        </w:rPr>
        <w:t xml:space="preserve">يوم الجمعة </w:t>
      </w:r>
      <w:r w:rsidR="00DC57DC" w:rsidRPr="00DC57DC">
        <w:rPr>
          <w:rFonts w:ascii="Andalus" w:eastAsia="Times New Roman" w:hAnsi="Andalus" w:cs="Andalus" w:hint="cs"/>
          <w:color w:val="C00000"/>
          <w:sz w:val="24"/>
          <w:szCs w:val="24"/>
          <w:rtl/>
        </w:rPr>
        <w:t>21 جمادى الآخر 1436 هـ/ 10 أفريل 2015 م</w:t>
      </w:r>
    </w:p>
    <w:p w:rsidR="003972AF" w:rsidRPr="007E5A1E" w:rsidRDefault="003972AF" w:rsidP="00C119AF">
      <w:pPr>
        <w:shd w:val="clear" w:color="auto" w:fill="F7FBFD"/>
        <w:bidi/>
        <w:spacing w:after="120" w:line="264" w:lineRule="auto"/>
        <w:jc w:val="lowKashida"/>
        <w:rPr>
          <w:rFonts w:ascii="Simplified Arabic" w:eastAsia="Times New Roman" w:hAnsi="Simplified Arabic" w:cs="Simplified Arabic"/>
          <w:sz w:val="32"/>
          <w:szCs w:val="32"/>
        </w:rPr>
      </w:pPr>
      <w:r w:rsidRPr="007E5A1E">
        <w:rPr>
          <w:rFonts w:ascii="Simplified Arabic" w:eastAsia="Times New Roman" w:hAnsi="Simplified Arabic" w:cs="Simplified Arabic"/>
          <w:sz w:val="32"/>
          <w:szCs w:val="32"/>
          <w:rtl/>
        </w:rPr>
        <w:t>الحمد لله،</w:t>
      </w:r>
    </w:p>
    <w:p w:rsidR="007E5A1E" w:rsidRDefault="007E5A1E" w:rsidP="00CD0170">
      <w:pPr>
        <w:shd w:val="clear" w:color="auto" w:fill="F7FBFD"/>
        <w:bidi/>
        <w:spacing w:after="120" w:line="264" w:lineRule="auto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7E5A1E">
        <w:rPr>
          <w:rFonts w:ascii="Simplified Arabic" w:eastAsia="Times New Roman" w:hAnsi="Simplified Arabic" w:cs="Simplified Arabic"/>
          <w:sz w:val="32"/>
          <w:szCs w:val="32"/>
          <w:rtl/>
        </w:rPr>
        <w:t>الْحَمْدَ لِلَّهِ</w:t>
      </w:r>
      <w:r w:rsidR="00A53B74" w:rsidRPr="007E5A1E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7E5A1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الذي منَّ بظاهر النعم وباطنها، وفروعها وأصولها، فأعطى النفوس من سوابغ نعمائه، غاية منيتها ومنتهى سؤلها، وأمرنا بحفظها وعدم اتّباع هواها، </w:t>
      </w:r>
      <w:r w:rsidRPr="007E5A1E">
        <w:rPr>
          <w:rFonts w:ascii="Simplified Arabic" w:eastAsia="Times New Roman" w:hAnsi="Simplified Arabic" w:cs="Simplified Arabic"/>
          <w:sz w:val="32"/>
          <w:szCs w:val="32"/>
          <w:rtl/>
        </w:rPr>
        <w:t>وَأَشْهَدُ أَنْ لَّا إِلَهَ إِلَّا اللهُ وَحْدَهُ لَا شَرِيكَ لَهُ</w:t>
      </w:r>
      <w:r w:rsidRPr="007E5A1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المحيي المميت الذي تفرد بإيصال الخيرات والمسار</w:t>
      </w:r>
      <w:r w:rsidR="00CD017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ات</w:t>
      </w:r>
      <w:r w:rsidRPr="007E5A1E">
        <w:rPr>
          <w:rFonts w:ascii="Simplified Arabic" w:hAnsi="Simplified Arabic" w:cs="Simplified Arabic"/>
          <w:sz w:val="32"/>
          <w:szCs w:val="32"/>
          <w:rtl/>
          <w:lang w:bidi="ar-TN"/>
        </w:rPr>
        <w:t>، ودفع ال</w:t>
      </w:r>
      <w:r w:rsidR="00CD0170">
        <w:rPr>
          <w:rFonts w:ascii="Simplified Arabic" w:hAnsi="Simplified Arabic" w:cs="Simplified Arabic" w:hint="cs"/>
          <w:sz w:val="32"/>
          <w:szCs w:val="32"/>
          <w:rtl/>
          <w:lang w:bidi="ar-TN"/>
        </w:rPr>
        <w:t>مضرات</w:t>
      </w:r>
      <w:r w:rsidR="00CD017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والمكروهات</w:t>
      </w:r>
      <w:r w:rsidRPr="007E5A1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، القائل عز من قائل </w:t>
      </w:r>
      <w:r w:rsidRPr="007E5A1E">
        <w:rPr>
          <w:rFonts w:ascii="Simplified Arabic" w:hAnsi="Simplified Arabic" w:cs="Simplified Arabic"/>
          <w:color w:val="00B050"/>
          <w:sz w:val="32"/>
          <w:szCs w:val="32"/>
          <w:rtl/>
          <w:lang w:bidi="ar-TN"/>
        </w:rPr>
        <w:t>﴿ وَلا تَقْتُلُوا النَّفْسَ الَّتِي حَرَّمَ اللَّهُ إِلا بِالْحَقِّ ﴾</w:t>
      </w:r>
      <w:r w:rsidR="000166F0">
        <w:rPr>
          <w:rStyle w:val="Appelnotedebasdep"/>
          <w:rFonts w:ascii="Simplified Arabic" w:hAnsi="Simplified Arabic" w:cs="Simplified Arabic"/>
          <w:color w:val="00B050"/>
          <w:sz w:val="32"/>
          <w:szCs w:val="32"/>
          <w:rtl/>
          <w:lang w:bidi="ar-TN"/>
        </w:rPr>
        <w:footnoteReference w:id="1"/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،</w:t>
      </w:r>
      <w:r w:rsidR="000166F0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Pr="007E5A1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وأشهد أن سيدنا </w:t>
      </w:r>
      <w:r w:rsidRPr="007E5A1E">
        <w:rPr>
          <w:rFonts w:ascii="Simplified Arabic" w:eastAsia="Times New Roman" w:hAnsi="Simplified Arabic" w:cs="Simplified Arabic"/>
          <w:sz w:val="32"/>
          <w:szCs w:val="32"/>
          <w:rtl/>
        </w:rPr>
        <w:t>مُحَمَّداً عَبْدُهُ وَرَسُولُهُ</w:t>
      </w:r>
      <w:r w:rsidRPr="007E5A1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Pr="007E5A1E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وَصَفِيُّهُ مِنْ خَلْقِهِ وَخَلِيلُهُ، بَلَّغَ الرِّسَالَةَ، وَأَدَّى الأَمَانَةَ، وَنَصَحَ لِهَذِهِ الأُمَّةِ، وَكَشَفَ اللهُ بِهِ </w:t>
      </w:r>
      <w:r w:rsidRPr="007E5A1E">
        <w:rPr>
          <w:rFonts w:ascii="Simplified Arabic" w:eastAsia="Times New Roman" w:hAnsi="Simplified Arabic" w:cs="Simplified Arabic"/>
          <w:sz w:val="32"/>
          <w:szCs w:val="32"/>
          <w:rtl/>
        </w:rPr>
        <w:lastRenderedPageBreak/>
        <w:t>الْغُمَّةَ، وَتَرَكَنَا عَلَى الْبَيْضَاءِ لَيْلُهَا كَنَهَارِهَا لَا يَزِيغُ عَنْهَا إِلَّا هَالِكٌ،</w:t>
      </w:r>
      <w:r w:rsidR="009B7FD1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القائل </w:t>
      </w:r>
      <w:r w:rsidR="009B7FD1" w:rsidRPr="009E3897">
        <w:rPr>
          <w:rFonts w:ascii="Simplified Arabic" w:eastAsia="Times New Roman" w:hAnsi="Simplified Arabic" w:cs="Simplified Arabic"/>
          <w:color w:val="0070C0"/>
          <w:sz w:val="32"/>
          <w:szCs w:val="32"/>
          <w:rtl/>
        </w:rPr>
        <w:t>«</w:t>
      </w:r>
      <w:r w:rsidR="009B7FD1" w:rsidRPr="009E3897">
        <w:rPr>
          <w:rFonts w:ascii="Simplified Arabic" w:eastAsia="Times New Roman" w:hAnsi="Simplified Arabic" w:cs="Simplified Arabic" w:hint="cs"/>
          <w:color w:val="0070C0"/>
          <w:sz w:val="32"/>
          <w:szCs w:val="32"/>
          <w:rtl/>
        </w:rPr>
        <w:t xml:space="preserve"> </w:t>
      </w:r>
      <w:r w:rsidR="009B7FD1" w:rsidRPr="009E3897">
        <w:rPr>
          <w:rFonts w:ascii="Simplified Arabic" w:eastAsia="Times New Roman" w:hAnsi="Simplified Arabic" w:cs="Simplified Arabic"/>
          <w:color w:val="0070C0"/>
          <w:sz w:val="32"/>
          <w:szCs w:val="32"/>
          <w:rtl/>
        </w:rPr>
        <w:t>مَنْ وَحَّدَ اللَّهَ، وَكَفَرَ بِمَا يُعْبَدُ مِنْ دُونِهِ حُرِّمَ مَالُهُ وَدَمُهُ، وَحِسَابُهُ عَلَى اللَّهِ عَزَّ وَجَلَّ</w:t>
      </w:r>
      <w:r w:rsidR="009B7FD1" w:rsidRPr="009E3897">
        <w:rPr>
          <w:rFonts w:ascii="Simplified Arabic" w:eastAsia="Times New Roman" w:hAnsi="Simplified Arabic" w:cs="Simplified Arabic" w:hint="cs"/>
          <w:color w:val="0070C0"/>
          <w:sz w:val="32"/>
          <w:szCs w:val="32"/>
          <w:rtl/>
        </w:rPr>
        <w:t xml:space="preserve"> </w:t>
      </w:r>
      <w:r w:rsidR="009B7FD1" w:rsidRPr="009E3897">
        <w:rPr>
          <w:rFonts w:ascii="Simplified Arabic" w:eastAsia="Times New Roman" w:hAnsi="Simplified Arabic" w:cs="Simplified Arabic"/>
          <w:color w:val="0070C0"/>
          <w:sz w:val="32"/>
          <w:szCs w:val="32"/>
          <w:rtl/>
        </w:rPr>
        <w:t>»</w:t>
      </w:r>
      <w:r w:rsidR="009B7FD1" w:rsidRPr="009E3897">
        <w:rPr>
          <w:rStyle w:val="Appelnotedebasdep"/>
          <w:rFonts w:ascii="Simplified Arabic" w:eastAsia="Times New Roman" w:hAnsi="Simplified Arabic" w:cs="Simplified Arabic"/>
          <w:color w:val="0070C0"/>
          <w:sz w:val="32"/>
          <w:szCs w:val="32"/>
          <w:rtl/>
        </w:rPr>
        <w:footnoteReference w:id="2"/>
      </w:r>
      <w:r w:rsidR="009B7FD1">
        <w:rPr>
          <w:rFonts w:ascii="Simplified Arabic" w:eastAsia="Times New Roman" w:hAnsi="Simplified Arabic" w:cs="Simplified Arabic" w:hint="cs"/>
          <w:sz w:val="32"/>
          <w:szCs w:val="32"/>
          <w:rtl/>
        </w:rPr>
        <w:t>،</w:t>
      </w:r>
      <w:r w:rsidRPr="007E5A1E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اللَّهُمَّ صَلِّ وَسَلِّمْ وَبَارِكْ عَلَيْهِ وَعَلَى آلِهِ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الأبرار</w:t>
      </w:r>
      <w:r w:rsidRPr="007E5A1E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وَأَصْحابِهِ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الأخيار</w:t>
      </w:r>
      <w:r w:rsidRPr="007E5A1E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وَمَنْ سَلَكَ سَبِيلَهُ وَاهْتَدَى بِهَدْيِهِ إِلَى يَوْمِ القرار</w:t>
      </w:r>
      <w:r w:rsidR="00ED66F3">
        <w:rPr>
          <w:rFonts w:ascii="Simplified Arabic" w:eastAsia="Times New Roman" w:hAnsi="Simplified Arabic" w:cs="Simplified Arabic" w:hint="cs"/>
          <w:sz w:val="32"/>
          <w:szCs w:val="32"/>
          <w:rtl/>
        </w:rPr>
        <w:t>.</w:t>
      </w:r>
    </w:p>
    <w:p w:rsidR="00A53B74" w:rsidRPr="003972AF" w:rsidRDefault="007E5A1E" w:rsidP="00C119AF">
      <w:pPr>
        <w:shd w:val="clear" w:color="auto" w:fill="F7FBFD"/>
        <w:bidi/>
        <w:spacing w:after="120" w:line="264" w:lineRule="auto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  <w:proofErr w:type="gramStart"/>
      <w:r>
        <w:rPr>
          <w:rFonts w:ascii="Simplified Arabic" w:eastAsia="Times New Roman" w:hAnsi="Simplified Arabic" w:cs="Simplified Arabic"/>
          <w:sz w:val="32"/>
          <w:szCs w:val="32"/>
          <w:rtl/>
        </w:rPr>
        <w:t>أَمَّا</w:t>
      </w:r>
      <w:proofErr w:type="gramEnd"/>
      <w:r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بَعْدُ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، </w:t>
      </w:r>
      <w:r w:rsidR="00A53B74" w:rsidRPr="003972AF">
        <w:rPr>
          <w:rFonts w:ascii="Simplified Arabic" w:eastAsia="Times New Roman" w:hAnsi="Simplified Arabic" w:cs="Simplified Arabic"/>
          <w:sz w:val="32"/>
          <w:szCs w:val="32"/>
          <w:rtl/>
        </w:rPr>
        <w:t>فَاتَّقُوا اللهَ عِبَادَ اللهِ، وَعَظِّمُوا أَمْرَهُ، وَاشْكُرُوا نِعَمَهُ، وَحَافِظُوا عَلَى فَرَائِضِهِ، وَاجْتَنِبُوا مَعَاصِيَهُ.</w:t>
      </w:r>
    </w:p>
    <w:p w:rsidR="00CD0170" w:rsidRDefault="00CD0170" w:rsidP="00C119AF">
      <w:pPr>
        <w:shd w:val="clear" w:color="auto" w:fill="F7FBFD"/>
        <w:bidi/>
        <w:spacing w:after="120" w:line="264" w:lineRule="auto"/>
        <w:jc w:val="lowKashida"/>
        <w:rPr>
          <w:rFonts w:ascii="Simplified Arabic" w:hAnsi="Simplified Arabic" w:cs="Simplified Arabic"/>
          <w:color w:val="00B050"/>
          <w:sz w:val="32"/>
          <w:szCs w:val="32"/>
          <w:rtl/>
          <w:lang w:bidi="ar-TN"/>
        </w:rPr>
      </w:pPr>
      <w:r w:rsidRPr="007E5A1E">
        <w:rPr>
          <w:rFonts w:ascii="Simplified Arabic" w:hAnsi="Simplified Arabic" w:cs="Simplified Arabic"/>
          <w:color w:val="00B050"/>
          <w:sz w:val="32"/>
          <w:szCs w:val="32"/>
          <w:rtl/>
          <w:lang w:bidi="ar-TN"/>
        </w:rPr>
        <w:t xml:space="preserve">﴿ وَلا </w:t>
      </w:r>
      <w:proofErr w:type="gramStart"/>
      <w:r w:rsidRPr="007E5A1E">
        <w:rPr>
          <w:rFonts w:ascii="Simplified Arabic" w:hAnsi="Simplified Arabic" w:cs="Simplified Arabic"/>
          <w:color w:val="00B050"/>
          <w:sz w:val="32"/>
          <w:szCs w:val="32"/>
          <w:rtl/>
          <w:lang w:bidi="ar-TN"/>
        </w:rPr>
        <w:t>تَقْتُلُوا</w:t>
      </w:r>
      <w:proofErr w:type="gramEnd"/>
      <w:r w:rsidRPr="007E5A1E">
        <w:rPr>
          <w:rFonts w:ascii="Simplified Arabic" w:hAnsi="Simplified Arabic" w:cs="Simplified Arabic"/>
          <w:color w:val="00B050"/>
          <w:sz w:val="32"/>
          <w:szCs w:val="32"/>
          <w:rtl/>
          <w:lang w:bidi="ar-TN"/>
        </w:rPr>
        <w:t xml:space="preserve"> النَّفْسَ الَّتِي حَرَّمَ اللَّهُ إِلا بِالْحَقِّ ﴾</w:t>
      </w:r>
    </w:p>
    <w:p w:rsidR="00CD0170" w:rsidRDefault="00CD0170" w:rsidP="00CD0170">
      <w:pPr>
        <w:shd w:val="clear" w:color="auto" w:fill="F7FBFD"/>
        <w:bidi/>
        <w:spacing w:after="120" w:line="264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CD0170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ما هو </w:t>
      </w:r>
      <w:proofErr w:type="gramStart"/>
      <w:r w:rsidRPr="00CD0170">
        <w:rPr>
          <w:rFonts w:ascii="Simplified Arabic" w:hAnsi="Simplified Arabic" w:cs="Simplified Arabic" w:hint="cs"/>
          <w:sz w:val="32"/>
          <w:szCs w:val="32"/>
          <w:rtl/>
          <w:lang w:bidi="ar-TN"/>
        </w:rPr>
        <w:t>هذا</w:t>
      </w:r>
      <w:proofErr w:type="gramEnd"/>
      <w:r w:rsidRPr="00CD0170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الحقّ ؟</w:t>
      </w:r>
    </w:p>
    <w:p w:rsidR="00CD0170" w:rsidRPr="00CD0170" w:rsidRDefault="00CD0170" w:rsidP="00CD0170">
      <w:pPr>
        <w:shd w:val="clear" w:color="auto" w:fill="F7FBFD"/>
        <w:bidi/>
        <w:spacing w:after="120" w:line="264" w:lineRule="auto"/>
        <w:jc w:val="lowKashida"/>
        <w:rPr>
          <w:rFonts w:ascii="Simplified Arabic" w:eastAsia="Times New Roman" w:hAnsi="Simplified Arabic" w:cs="Simplified Arabic"/>
          <w:color w:val="0070C0"/>
          <w:sz w:val="32"/>
          <w:szCs w:val="32"/>
          <w:rtl/>
        </w:rPr>
      </w:pPr>
      <w:r w:rsidRPr="004D7514">
        <w:rPr>
          <w:rFonts w:ascii="Simplified Arabic" w:hAnsi="Simplified Arabic" w:cs="Simplified Arabic"/>
          <w:sz w:val="32"/>
          <w:szCs w:val="32"/>
          <w:rtl/>
        </w:rPr>
        <w:t xml:space="preserve">عن 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أنس بن مالك</w:t>
      </w:r>
      <w:r w:rsidRPr="004D7514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، </w:t>
      </w:r>
      <w:proofErr w:type="gramStart"/>
      <w:r w:rsidRPr="004D7514">
        <w:rPr>
          <w:rFonts w:ascii="Simplified Arabic" w:hAnsi="Simplified Arabic" w:cs="Simplified Arabic"/>
          <w:sz w:val="32"/>
          <w:szCs w:val="32"/>
          <w:rtl/>
        </w:rPr>
        <w:t>قال :</w:t>
      </w:r>
      <w:proofErr w:type="gramEnd"/>
      <w:r w:rsidRPr="004D7514">
        <w:rPr>
          <w:rFonts w:ascii="Simplified Arabic" w:hAnsi="Simplified Arabic" w:cs="Simplified Arabic"/>
          <w:sz w:val="32"/>
          <w:szCs w:val="32"/>
          <w:rtl/>
        </w:rPr>
        <w:t xml:space="preserve"> قال رسول الله صلى الله عليه وسلم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CD0170"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« </w:t>
      </w:r>
      <w:hyperlink r:id="rId8" w:anchor="docu" w:history="1">
        <w:r w:rsidRPr="00CD0170">
          <w:rPr>
            <w:rStyle w:val="Lienhypertexte"/>
            <w:rFonts w:ascii="Simplified Arabic" w:hAnsi="Simplified Arabic" w:cs="Simplified Arabic"/>
            <w:color w:val="0070C0"/>
            <w:sz w:val="32"/>
            <w:szCs w:val="32"/>
            <w:u w:val="none"/>
            <w:rtl/>
          </w:rPr>
          <w:t xml:space="preserve">أمرت أن أقاتل الناس حتى يقولوا لا إله إلا الله، فإذا قالوها عصموا مني دماءهم وأموالهم إلا بحقها وحسابهم على الله، قيل : وما حقها ؟ </w:t>
        </w:r>
        <w:proofErr w:type="gramStart"/>
        <w:r w:rsidRPr="00CD0170">
          <w:rPr>
            <w:rStyle w:val="Lienhypertexte"/>
            <w:rFonts w:ascii="Simplified Arabic" w:hAnsi="Simplified Arabic" w:cs="Simplified Arabic"/>
            <w:color w:val="0070C0"/>
            <w:sz w:val="32"/>
            <w:szCs w:val="32"/>
            <w:u w:val="none"/>
            <w:rtl/>
          </w:rPr>
          <w:t>قال :</w:t>
        </w:r>
        <w:proofErr w:type="gramEnd"/>
        <w:r w:rsidRPr="00CD0170">
          <w:rPr>
            <w:rStyle w:val="Lienhypertexte"/>
            <w:rFonts w:ascii="Simplified Arabic" w:hAnsi="Simplified Arabic" w:cs="Simplified Arabic"/>
            <w:color w:val="0070C0"/>
            <w:sz w:val="32"/>
            <w:szCs w:val="32"/>
            <w:u w:val="none"/>
            <w:rtl/>
          </w:rPr>
          <w:t xml:space="preserve"> زنا بعد إحصان، وكفر بعد إيمان، وقتل نفس فيقتل بها </w:t>
        </w:r>
      </w:hyperlink>
      <w:r w:rsidRPr="00CD0170">
        <w:rPr>
          <w:rFonts w:ascii="Simplified Arabic" w:hAnsi="Simplified Arabic" w:cs="Simplified Arabic"/>
          <w:color w:val="0070C0"/>
          <w:sz w:val="32"/>
          <w:szCs w:val="32"/>
        </w:rPr>
        <w:t>«</w:t>
      </w:r>
    </w:p>
    <w:p w:rsidR="00A53B74" w:rsidRDefault="007E5A1E" w:rsidP="00CD0170">
      <w:pPr>
        <w:shd w:val="clear" w:color="auto" w:fill="F7FBFD"/>
        <w:bidi/>
        <w:spacing w:after="120" w:line="264" w:lineRule="auto"/>
        <w:jc w:val="lowKashida"/>
        <w:rPr>
          <w:rFonts w:ascii="Simplified Arabic" w:eastAsia="Times New Roman" w:hAnsi="Simplified Arabic" w:cs="Simplified Arabic"/>
          <w:sz w:val="32"/>
          <w:szCs w:val="32"/>
          <w:rtl/>
        </w:rPr>
      </w:pPr>
      <w:proofErr w:type="gramStart"/>
      <w:r w:rsidRPr="007E5A1E">
        <w:rPr>
          <w:rFonts w:ascii="Simplified Arabic" w:eastAsia="Times New Roman" w:hAnsi="Simplified Arabic" w:cs="Simplified Arabic"/>
          <w:sz w:val="32"/>
          <w:szCs w:val="32"/>
          <w:rtl/>
        </w:rPr>
        <w:lastRenderedPageBreak/>
        <w:t>عِبادَ</w:t>
      </w:r>
      <w:proofErr w:type="gramEnd"/>
      <w:r w:rsidRPr="007E5A1E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اللهِ</w:t>
      </w:r>
      <w:r w:rsidRPr="007E5A1E">
        <w:rPr>
          <w:rFonts w:ascii="Simplified Arabic" w:eastAsia="Times New Roman" w:hAnsi="Simplified Arabic" w:cs="Simplified Arabic" w:hint="cs"/>
          <w:sz w:val="32"/>
          <w:szCs w:val="32"/>
          <w:rtl/>
        </w:rPr>
        <w:t>،</w:t>
      </w:r>
    </w:p>
    <w:p w:rsidR="00F94005" w:rsidRDefault="00F94005" w:rsidP="00C119AF">
      <w:pPr>
        <w:shd w:val="clear" w:color="auto" w:fill="F7FBFD"/>
        <w:bidi/>
        <w:spacing w:after="120" w:line="264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F9400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روى الحاكم في المستدرك وابن حبان في صحيحه عن أبي موسى الأشعري رضي الله عنه </w:t>
      </w:r>
      <w:r>
        <w:rPr>
          <w:rFonts w:ascii="Simplified Arabic" w:hAnsi="Simplified Arabic" w:cs="Simplified Arabic"/>
          <w:sz w:val="32"/>
          <w:szCs w:val="32"/>
          <w:rtl/>
          <w:lang w:bidi="ar-EG"/>
        </w:rPr>
        <w:t>أن النبي صلى الله عليه وسلم قال</w:t>
      </w:r>
      <w:r w:rsidRPr="00F94005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9168C8">
        <w:rPr>
          <w:rFonts w:ascii="Simplified Arabic" w:hAnsi="Simplified Arabic" w:cs="Simplified Arabic"/>
          <w:color w:val="0070C0"/>
          <w:sz w:val="32"/>
          <w:szCs w:val="32"/>
          <w:rtl/>
          <w:lang w:bidi="ar-EG"/>
        </w:rPr>
        <w:t>«</w:t>
      </w:r>
      <w:r w:rsidRPr="009168C8">
        <w:rPr>
          <w:rFonts w:ascii="Simplified Arabic" w:hAnsi="Simplified Arabic" w:cs="Simplified Arabic" w:hint="cs"/>
          <w:color w:val="0070C0"/>
          <w:sz w:val="32"/>
          <w:szCs w:val="32"/>
          <w:rtl/>
          <w:lang w:bidi="ar-EG"/>
        </w:rPr>
        <w:t xml:space="preserve"> </w:t>
      </w:r>
      <w:r w:rsidRPr="009168C8">
        <w:rPr>
          <w:rFonts w:ascii="Simplified Arabic" w:hAnsi="Simplified Arabic" w:cs="Simplified Arabic"/>
          <w:color w:val="0070C0"/>
          <w:sz w:val="32"/>
          <w:szCs w:val="32"/>
          <w:rtl/>
          <w:lang w:bidi="ar-EG"/>
        </w:rPr>
        <w:t>إِذَا أَصْبَحَ إِبْلِيسُ بَثَّ جُنُودَهُ</w:t>
      </w:r>
      <w:r w:rsidRPr="009168C8">
        <w:rPr>
          <w:rFonts w:ascii="Simplified Arabic" w:hAnsi="Simplified Arabic" w:cs="Simplified Arabic" w:hint="cs"/>
          <w:color w:val="0070C0"/>
          <w:sz w:val="32"/>
          <w:szCs w:val="32"/>
          <w:rtl/>
          <w:lang w:bidi="ar-EG"/>
        </w:rPr>
        <w:t>،</w:t>
      </w:r>
      <w:r w:rsidRPr="009168C8">
        <w:rPr>
          <w:rFonts w:ascii="Simplified Arabic" w:hAnsi="Simplified Arabic" w:cs="Simplified Arabic"/>
          <w:color w:val="0070C0"/>
          <w:sz w:val="32"/>
          <w:szCs w:val="32"/>
          <w:rtl/>
          <w:lang w:bidi="ar-EG"/>
        </w:rPr>
        <w:t xml:space="preserve"> فَقَالَ : أَيُّكُمْ أَضَلَّ الْيَوْمَ مُسْلِمًا أَلْبَسْتُهُ التَّاجَ</w:t>
      </w:r>
      <w:r w:rsidRPr="009168C8">
        <w:rPr>
          <w:rFonts w:ascii="Simplified Arabic" w:hAnsi="Simplified Arabic" w:cs="Simplified Arabic" w:hint="cs"/>
          <w:color w:val="0070C0"/>
          <w:sz w:val="32"/>
          <w:szCs w:val="32"/>
          <w:rtl/>
          <w:lang w:bidi="ar-EG"/>
        </w:rPr>
        <w:t xml:space="preserve"> </w:t>
      </w:r>
      <w:r w:rsidRPr="009168C8">
        <w:rPr>
          <w:rFonts w:ascii="Simplified Arabic" w:hAnsi="Simplified Arabic" w:cs="Simplified Arabic"/>
          <w:color w:val="0070C0"/>
          <w:sz w:val="32"/>
          <w:szCs w:val="32"/>
          <w:rtl/>
          <w:lang w:bidi="ar-EG"/>
        </w:rPr>
        <w:t>؟ قَالَ</w:t>
      </w:r>
      <w:r w:rsidRPr="009168C8">
        <w:rPr>
          <w:rFonts w:ascii="Simplified Arabic" w:hAnsi="Simplified Arabic" w:cs="Simplified Arabic" w:hint="cs"/>
          <w:color w:val="0070C0"/>
          <w:sz w:val="32"/>
          <w:szCs w:val="32"/>
          <w:rtl/>
          <w:lang w:bidi="ar-EG"/>
        </w:rPr>
        <w:t xml:space="preserve"> </w:t>
      </w:r>
      <w:r w:rsidRPr="009168C8">
        <w:rPr>
          <w:rFonts w:ascii="Simplified Arabic" w:hAnsi="Simplified Arabic" w:cs="Simplified Arabic"/>
          <w:color w:val="0070C0"/>
          <w:sz w:val="32"/>
          <w:szCs w:val="32"/>
          <w:rtl/>
          <w:lang w:bidi="ar-EG"/>
        </w:rPr>
        <w:t>: فَيَجِيئُونَ</w:t>
      </w:r>
      <w:r w:rsidRPr="009168C8">
        <w:rPr>
          <w:rFonts w:ascii="Simplified Arabic" w:hAnsi="Simplified Arabic" w:cs="Simplified Arabic" w:hint="cs"/>
          <w:color w:val="0070C0"/>
          <w:sz w:val="32"/>
          <w:szCs w:val="32"/>
          <w:rtl/>
          <w:lang w:bidi="ar-EG"/>
        </w:rPr>
        <w:t>،</w:t>
      </w:r>
      <w:r w:rsidRPr="009168C8">
        <w:rPr>
          <w:rFonts w:ascii="Simplified Arabic" w:hAnsi="Simplified Arabic" w:cs="Simplified Arabic"/>
          <w:color w:val="0070C0"/>
          <w:sz w:val="32"/>
          <w:szCs w:val="32"/>
          <w:rtl/>
          <w:lang w:bidi="ar-EG"/>
        </w:rPr>
        <w:t xml:space="preserve"> فَيَقُولُ هَذَا</w:t>
      </w:r>
      <w:r w:rsidRPr="009168C8">
        <w:rPr>
          <w:rFonts w:ascii="Simplified Arabic" w:hAnsi="Simplified Arabic" w:cs="Simplified Arabic" w:hint="cs"/>
          <w:color w:val="0070C0"/>
          <w:sz w:val="32"/>
          <w:szCs w:val="32"/>
          <w:rtl/>
          <w:lang w:bidi="ar-EG"/>
        </w:rPr>
        <w:t xml:space="preserve"> </w:t>
      </w:r>
      <w:r w:rsidRPr="009168C8">
        <w:rPr>
          <w:rFonts w:ascii="Simplified Arabic" w:hAnsi="Simplified Arabic" w:cs="Simplified Arabic"/>
          <w:color w:val="0070C0"/>
          <w:sz w:val="32"/>
          <w:szCs w:val="32"/>
          <w:rtl/>
          <w:lang w:bidi="ar-EG"/>
        </w:rPr>
        <w:t>: لَمْ أَزَلْ بِهِ حَتَّى عَقَّ وَالِدَيْهِ</w:t>
      </w:r>
      <w:r w:rsidRPr="009168C8">
        <w:rPr>
          <w:rFonts w:ascii="Simplified Arabic" w:hAnsi="Simplified Arabic" w:cs="Simplified Arabic" w:hint="cs"/>
          <w:color w:val="0070C0"/>
          <w:sz w:val="32"/>
          <w:szCs w:val="32"/>
          <w:rtl/>
          <w:lang w:bidi="ar-EG"/>
        </w:rPr>
        <w:t>،</w:t>
      </w:r>
      <w:r w:rsidRPr="009168C8">
        <w:rPr>
          <w:rFonts w:ascii="Simplified Arabic" w:hAnsi="Simplified Arabic" w:cs="Simplified Arabic"/>
          <w:color w:val="0070C0"/>
          <w:sz w:val="32"/>
          <w:szCs w:val="32"/>
          <w:rtl/>
          <w:lang w:bidi="ar-EG"/>
        </w:rPr>
        <w:t xml:space="preserve"> قَالَ: يُوشِكُ أَنْ يَبَرَّهُمَا</w:t>
      </w:r>
      <w:r w:rsidRPr="009168C8">
        <w:rPr>
          <w:rFonts w:ascii="Simplified Arabic" w:hAnsi="Simplified Arabic" w:cs="Simplified Arabic" w:hint="cs"/>
          <w:color w:val="0070C0"/>
          <w:sz w:val="32"/>
          <w:szCs w:val="32"/>
          <w:rtl/>
          <w:lang w:bidi="ar-EG"/>
        </w:rPr>
        <w:t>،</w:t>
      </w:r>
      <w:r w:rsidRPr="009168C8">
        <w:rPr>
          <w:rFonts w:ascii="Simplified Arabic" w:hAnsi="Simplified Arabic" w:cs="Simplified Arabic"/>
          <w:color w:val="0070C0"/>
          <w:sz w:val="32"/>
          <w:szCs w:val="32"/>
          <w:rtl/>
          <w:lang w:bidi="ar-EG"/>
        </w:rPr>
        <w:t xml:space="preserve"> وَيَجِيءُ هَذَا فَيَقُولُ</w:t>
      </w:r>
      <w:r w:rsidRPr="009168C8">
        <w:rPr>
          <w:rFonts w:ascii="Simplified Arabic" w:hAnsi="Simplified Arabic" w:cs="Simplified Arabic" w:hint="cs"/>
          <w:color w:val="0070C0"/>
          <w:sz w:val="32"/>
          <w:szCs w:val="32"/>
          <w:rtl/>
          <w:lang w:bidi="ar-EG"/>
        </w:rPr>
        <w:t xml:space="preserve"> </w:t>
      </w:r>
      <w:r w:rsidRPr="009168C8">
        <w:rPr>
          <w:rFonts w:ascii="Simplified Arabic" w:hAnsi="Simplified Arabic" w:cs="Simplified Arabic"/>
          <w:color w:val="0070C0"/>
          <w:sz w:val="32"/>
          <w:szCs w:val="32"/>
          <w:rtl/>
          <w:lang w:bidi="ar-EG"/>
        </w:rPr>
        <w:t>: لَمْ أَزَلْ بِهِ حَتَّى طَلَّقَ امْرَأَتَهُ</w:t>
      </w:r>
      <w:r w:rsidRPr="009168C8">
        <w:rPr>
          <w:rFonts w:ascii="Simplified Arabic" w:hAnsi="Simplified Arabic" w:cs="Simplified Arabic" w:hint="cs"/>
          <w:color w:val="0070C0"/>
          <w:sz w:val="32"/>
          <w:szCs w:val="32"/>
          <w:rtl/>
          <w:lang w:bidi="ar-EG"/>
        </w:rPr>
        <w:t>،</w:t>
      </w:r>
      <w:r w:rsidRPr="009168C8">
        <w:rPr>
          <w:rFonts w:ascii="Simplified Arabic" w:hAnsi="Simplified Arabic" w:cs="Simplified Arabic"/>
          <w:color w:val="0070C0"/>
          <w:sz w:val="32"/>
          <w:szCs w:val="32"/>
          <w:rtl/>
          <w:lang w:bidi="ar-EG"/>
        </w:rPr>
        <w:t xml:space="preserve"> قَالَ</w:t>
      </w:r>
      <w:r w:rsidRPr="009168C8">
        <w:rPr>
          <w:rFonts w:ascii="Simplified Arabic" w:hAnsi="Simplified Arabic" w:cs="Simplified Arabic" w:hint="cs"/>
          <w:color w:val="0070C0"/>
          <w:sz w:val="32"/>
          <w:szCs w:val="32"/>
          <w:rtl/>
          <w:lang w:bidi="ar-EG"/>
        </w:rPr>
        <w:t xml:space="preserve"> </w:t>
      </w:r>
      <w:r w:rsidRPr="009168C8">
        <w:rPr>
          <w:rFonts w:ascii="Simplified Arabic" w:hAnsi="Simplified Arabic" w:cs="Simplified Arabic"/>
          <w:color w:val="0070C0"/>
          <w:sz w:val="32"/>
          <w:szCs w:val="32"/>
          <w:rtl/>
          <w:lang w:bidi="ar-EG"/>
        </w:rPr>
        <w:t>: يُوشِكُ أَنْ يَتَزَوجَ</w:t>
      </w:r>
      <w:r w:rsidRPr="009168C8">
        <w:rPr>
          <w:rFonts w:ascii="Simplified Arabic" w:hAnsi="Simplified Arabic" w:cs="Simplified Arabic" w:hint="cs"/>
          <w:color w:val="0070C0"/>
          <w:sz w:val="32"/>
          <w:szCs w:val="32"/>
          <w:rtl/>
          <w:lang w:bidi="ar-EG"/>
        </w:rPr>
        <w:t>،</w:t>
      </w:r>
      <w:r w:rsidRPr="009168C8">
        <w:rPr>
          <w:rFonts w:ascii="Simplified Arabic" w:hAnsi="Simplified Arabic" w:cs="Simplified Arabic"/>
          <w:color w:val="0070C0"/>
          <w:sz w:val="32"/>
          <w:szCs w:val="32"/>
          <w:rtl/>
          <w:lang w:bidi="ar-EG"/>
        </w:rPr>
        <w:t xml:space="preserve"> وَيَجِيءُ هَذَا</w:t>
      </w:r>
      <w:r w:rsidRPr="009168C8">
        <w:rPr>
          <w:rFonts w:ascii="Simplified Arabic" w:hAnsi="Simplified Arabic" w:cs="Simplified Arabic" w:hint="cs"/>
          <w:color w:val="0070C0"/>
          <w:sz w:val="32"/>
          <w:szCs w:val="32"/>
          <w:rtl/>
          <w:lang w:bidi="ar-EG"/>
        </w:rPr>
        <w:t>،</w:t>
      </w:r>
      <w:r w:rsidRPr="009168C8">
        <w:rPr>
          <w:rFonts w:ascii="Simplified Arabic" w:hAnsi="Simplified Arabic" w:cs="Simplified Arabic"/>
          <w:color w:val="0070C0"/>
          <w:sz w:val="32"/>
          <w:szCs w:val="32"/>
          <w:rtl/>
          <w:lang w:bidi="ar-EG"/>
        </w:rPr>
        <w:t xml:space="preserve"> فَيَقُولُ</w:t>
      </w:r>
      <w:r w:rsidRPr="009168C8">
        <w:rPr>
          <w:rFonts w:ascii="Simplified Arabic" w:hAnsi="Simplified Arabic" w:cs="Simplified Arabic" w:hint="cs"/>
          <w:color w:val="0070C0"/>
          <w:sz w:val="32"/>
          <w:szCs w:val="32"/>
          <w:rtl/>
          <w:lang w:bidi="ar-EG"/>
        </w:rPr>
        <w:t xml:space="preserve"> </w:t>
      </w:r>
      <w:r w:rsidRPr="009168C8">
        <w:rPr>
          <w:rFonts w:ascii="Simplified Arabic" w:hAnsi="Simplified Arabic" w:cs="Simplified Arabic"/>
          <w:color w:val="0070C0"/>
          <w:sz w:val="32"/>
          <w:szCs w:val="32"/>
          <w:rtl/>
          <w:lang w:bidi="ar-EG"/>
        </w:rPr>
        <w:t>: لَمْ أَزَلْ بِهِ حَتَّى شَرِبَ الْخَمْرَ</w:t>
      </w:r>
      <w:r w:rsidRPr="009168C8">
        <w:rPr>
          <w:rFonts w:ascii="Simplified Arabic" w:hAnsi="Simplified Arabic" w:cs="Simplified Arabic" w:hint="cs"/>
          <w:color w:val="0070C0"/>
          <w:sz w:val="32"/>
          <w:szCs w:val="32"/>
          <w:rtl/>
          <w:lang w:bidi="ar-EG"/>
        </w:rPr>
        <w:t>،</w:t>
      </w:r>
      <w:r w:rsidRPr="009168C8">
        <w:rPr>
          <w:rFonts w:ascii="Simplified Arabic" w:hAnsi="Simplified Arabic" w:cs="Simplified Arabic"/>
          <w:color w:val="0070C0"/>
          <w:sz w:val="32"/>
          <w:szCs w:val="32"/>
          <w:rtl/>
          <w:lang w:bidi="ar-EG"/>
        </w:rPr>
        <w:t xml:space="preserve"> فَيَقُولُ</w:t>
      </w:r>
      <w:r w:rsidRPr="009168C8">
        <w:rPr>
          <w:rFonts w:ascii="Simplified Arabic" w:hAnsi="Simplified Arabic" w:cs="Simplified Arabic" w:hint="cs"/>
          <w:color w:val="0070C0"/>
          <w:sz w:val="32"/>
          <w:szCs w:val="32"/>
          <w:rtl/>
          <w:lang w:bidi="ar-EG"/>
        </w:rPr>
        <w:t xml:space="preserve"> </w:t>
      </w:r>
      <w:r w:rsidRPr="009168C8">
        <w:rPr>
          <w:rFonts w:ascii="Simplified Arabic" w:hAnsi="Simplified Arabic" w:cs="Simplified Arabic"/>
          <w:color w:val="0070C0"/>
          <w:sz w:val="32"/>
          <w:szCs w:val="32"/>
          <w:rtl/>
          <w:lang w:bidi="ar-EG"/>
        </w:rPr>
        <w:t>: أَنْتَ أَنْتَ</w:t>
      </w:r>
      <w:r w:rsidRPr="009168C8">
        <w:rPr>
          <w:rFonts w:ascii="Simplified Arabic" w:hAnsi="Simplified Arabic" w:cs="Simplified Arabic" w:hint="cs"/>
          <w:color w:val="0070C0"/>
          <w:sz w:val="32"/>
          <w:szCs w:val="32"/>
          <w:rtl/>
          <w:lang w:bidi="ar-EG"/>
        </w:rPr>
        <w:t>،</w:t>
      </w:r>
      <w:r w:rsidRPr="009168C8">
        <w:rPr>
          <w:rFonts w:ascii="Simplified Arabic" w:hAnsi="Simplified Arabic" w:cs="Simplified Arabic"/>
          <w:color w:val="0070C0"/>
          <w:sz w:val="32"/>
          <w:szCs w:val="32"/>
          <w:rtl/>
          <w:lang w:bidi="ar-EG"/>
        </w:rPr>
        <w:t xml:space="preserve"> وَيَجِيءُ هَذَا</w:t>
      </w:r>
      <w:r w:rsidRPr="009168C8">
        <w:rPr>
          <w:rFonts w:ascii="Simplified Arabic" w:hAnsi="Simplified Arabic" w:cs="Simplified Arabic" w:hint="cs"/>
          <w:color w:val="0070C0"/>
          <w:sz w:val="32"/>
          <w:szCs w:val="32"/>
          <w:rtl/>
          <w:lang w:bidi="ar-EG"/>
        </w:rPr>
        <w:t>،</w:t>
      </w:r>
      <w:r w:rsidRPr="009168C8">
        <w:rPr>
          <w:rFonts w:ascii="Simplified Arabic" w:hAnsi="Simplified Arabic" w:cs="Simplified Arabic"/>
          <w:color w:val="0070C0"/>
          <w:sz w:val="32"/>
          <w:szCs w:val="32"/>
          <w:rtl/>
          <w:lang w:bidi="ar-EG"/>
        </w:rPr>
        <w:t xml:space="preserve"> فَيَقُولُ</w:t>
      </w:r>
      <w:r w:rsidRPr="009168C8">
        <w:rPr>
          <w:rFonts w:ascii="Simplified Arabic" w:hAnsi="Simplified Arabic" w:cs="Simplified Arabic" w:hint="cs"/>
          <w:color w:val="0070C0"/>
          <w:sz w:val="32"/>
          <w:szCs w:val="32"/>
          <w:rtl/>
          <w:lang w:bidi="ar-EG"/>
        </w:rPr>
        <w:t xml:space="preserve"> </w:t>
      </w:r>
      <w:r w:rsidRPr="009168C8">
        <w:rPr>
          <w:rFonts w:ascii="Simplified Arabic" w:hAnsi="Simplified Arabic" w:cs="Simplified Arabic"/>
          <w:color w:val="0070C0"/>
          <w:sz w:val="32"/>
          <w:szCs w:val="32"/>
          <w:rtl/>
          <w:lang w:bidi="ar-EG"/>
        </w:rPr>
        <w:t>: لَمْ أَزَلْ بِهِ حَتَّى قَتَلَ</w:t>
      </w:r>
      <w:r w:rsidRPr="009168C8">
        <w:rPr>
          <w:rFonts w:ascii="Simplified Arabic" w:hAnsi="Simplified Arabic" w:cs="Simplified Arabic" w:hint="cs"/>
          <w:color w:val="0070C0"/>
          <w:sz w:val="32"/>
          <w:szCs w:val="32"/>
          <w:rtl/>
          <w:lang w:bidi="ar-EG"/>
        </w:rPr>
        <w:t>،</w:t>
      </w:r>
      <w:r w:rsidRPr="009168C8">
        <w:rPr>
          <w:rFonts w:ascii="Simplified Arabic" w:hAnsi="Simplified Arabic" w:cs="Simplified Arabic"/>
          <w:color w:val="0070C0"/>
          <w:sz w:val="32"/>
          <w:szCs w:val="32"/>
          <w:rtl/>
          <w:lang w:bidi="ar-EG"/>
        </w:rPr>
        <w:t xml:space="preserve"> فَيَقُولُ أَنْتَ أَنْتَ</w:t>
      </w:r>
      <w:r w:rsidRPr="009168C8">
        <w:rPr>
          <w:rFonts w:ascii="Simplified Arabic" w:hAnsi="Simplified Arabic" w:cs="Simplified Arabic" w:hint="cs"/>
          <w:color w:val="0070C0"/>
          <w:sz w:val="32"/>
          <w:szCs w:val="32"/>
          <w:rtl/>
          <w:lang w:bidi="ar-EG"/>
        </w:rPr>
        <w:t>،</w:t>
      </w:r>
      <w:r w:rsidRPr="009168C8">
        <w:rPr>
          <w:rFonts w:ascii="Simplified Arabic" w:hAnsi="Simplified Arabic" w:cs="Simplified Arabic"/>
          <w:color w:val="0070C0"/>
          <w:sz w:val="32"/>
          <w:szCs w:val="32"/>
          <w:rtl/>
          <w:lang w:bidi="ar-EG"/>
        </w:rPr>
        <w:t xml:space="preserve"> ويُلْبِسُهُ التَّاجُ</w:t>
      </w:r>
      <w:r w:rsidRPr="009168C8">
        <w:rPr>
          <w:rFonts w:ascii="Simplified Arabic" w:hAnsi="Simplified Arabic" w:cs="Simplified Arabic" w:hint="cs"/>
          <w:color w:val="0070C0"/>
          <w:sz w:val="32"/>
          <w:szCs w:val="32"/>
          <w:rtl/>
          <w:lang w:bidi="ar-EG"/>
        </w:rPr>
        <w:t xml:space="preserve"> </w:t>
      </w:r>
      <w:r w:rsidRPr="009168C8">
        <w:rPr>
          <w:rFonts w:ascii="Simplified Arabic" w:hAnsi="Simplified Arabic" w:cs="Simplified Arabic"/>
          <w:color w:val="0070C0"/>
          <w:sz w:val="32"/>
          <w:szCs w:val="32"/>
          <w:rtl/>
          <w:lang w:bidi="ar-EG"/>
        </w:rPr>
        <w:t>»</w:t>
      </w:r>
    </w:p>
    <w:p w:rsidR="00962B12" w:rsidRDefault="00962B12" w:rsidP="00962B12">
      <w:pPr>
        <w:autoSpaceDE w:val="0"/>
        <w:autoSpaceDN w:val="0"/>
        <w:bidi/>
        <w:adjustRightInd w:val="0"/>
        <w:spacing w:after="120" w:line="264" w:lineRule="auto"/>
        <w:jc w:val="lowKashida"/>
        <w:rPr>
          <w:rFonts w:ascii="Simplified Arabic" w:hAnsi="Simplified Arabic" w:cs="Simplified Arabic" w:hint="cs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كما</w:t>
      </w:r>
      <w:r w:rsidRPr="000166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حرم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الله سبحانه وتعالى</w:t>
      </w:r>
      <w:r w:rsidRPr="000166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قتل النفس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مسلمة أو غير مسلمة فإنّه تعالى حرّم أيضا</w:t>
      </w:r>
      <w:r w:rsidRPr="000166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قتل الإنسان نفسه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،</w:t>
      </w:r>
      <w:r w:rsidRPr="000166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قال الله تعالى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Pr="000166F0">
        <w:rPr>
          <w:rFonts w:ascii="Simplified Arabic" w:hAnsi="Simplified Arabic" w:cs="Simplified Arabic"/>
          <w:color w:val="00B050"/>
          <w:sz w:val="32"/>
          <w:szCs w:val="32"/>
          <w:rtl/>
          <w:lang w:bidi="ar-TN"/>
        </w:rPr>
        <w:t>﴿ وَلَا تَقْتُلُوا أَنْفُسَكُمْ إِنَّ اللَّهَ كَانَ بِكُمْ رَحِيمًا</w:t>
      </w:r>
      <w:r w:rsidRPr="000166F0">
        <w:rPr>
          <w:rFonts w:ascii="Simplified Arabic" w:hAnsi="Simplified Arabic" w:cs="Simplified Arabic" w:hint="cs"/>
          <w:color w:val="00B050"/>
          <w:sz w:val="32"/>
          <w:szCs w:val="32"/>
          <w:rtl/>
          <w:lang w:bidi="ar-TN"/>
        </w:rPr>
        <w:t xml:space="preserve"> </w:t>
      </w:r>
      <w:r w:rsidRPr="000166F0">
        <w:rPr>
          <w:rFonts w:ascii="Simplified Arabic" w:hAnsi="Simplified Arabic" w:cs="Simplified Arabic"/>
          <w:color w:val="00B050"/>
          <w:sz w:val="32"/>
          <w:szCs w:val="32"/>
          <w:rtl/>
          <w:lang w:bidi="ar-TN"/>
        </w:rPr>
        <w:t>﴾</w:t>
      </w:r>
      <w:r w:rsidRPr="000166F0">
        <w:rPr>
          <w:rStyle w:val="Appelnotedebasdep"/>
          <w:rFonts w:ascii="Simplified Arabic" w:hAnsi="Simplified Arabic" w:cs="Simplified Arabic"/>
          <w:color w:val="00B050"/>
          <w:sz w:val="32"/>
          <w:szCs w:val="32"/>
          <w:rtl/>
          <w:lang w:bidi="ar-TN"/>
        </w:rPr>
        <w:footnoteReference w:id="3"/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،</w:t>
      </w:r>
    </w:p>
    <w:p w:rsidR="00962B12" w:rsidRDefault="00962B12" w:rsidP="00962B12">
      <w:pPr>
        <w:autoSpaceDE w:val="0"/>
        <w:autoSpaceDN w:val="0"/>
        <w:bidi/>
        <w:adjustRightInd w:val="0"/>
        <w:spacing w:after="120" w:line="264" w:lineRule="auto"/>
        <w:jc w:val="lowKashida"/>
        <w:rPr>
          <w:rFonts w:ascii="Simplified Arabic" w:hAnsi="Simplified Arabic" w:cs="Simplified Arabic"/>
          <w:sz w:val="32"/>
          <w:szCs w:val="32"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lastRenderedPageBreak/>
        <w:t>ف</w:t>
      </w:r>
      <w:r w:rsidRPr="009168C8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في الحديث </w:t>
      </w:r>
      <w:r w:rsidRPr="009168C8">
        <w:rPr>
          <w:rFonts w:ascii="Simplified Arabic" w:hAnsi="Simplified Arabic" w:cs="Simplified Arabic"/>
          <w:color w:val="0070C0"/>
          <w:sz w:val="32"/>
          <w:szCs w:val="32"/>
          <w:rtl/>
          <w:lang w:bidi="ar-TN"/>
        </w:rPr>
        <w:t xml:space="preserve">« من قتل معاهدا، لم يجد رائحة الجنة، وإن ريحها لتوجد من مسيرة خمسمائة عام </w:t>
      </w:r>
      <w:proofErr w:type="gramStart"/>
      <w:r w:rsidRPr="009168C8">
        <w:rPr>
          <w:rFonts w:ascii="Simplified Arabic" w:hAnsi="Simplified Arabic" w:cs="Simplified Arabic"/>
          <w:color w:val="0070C0"/>
          <w:sz w:val="32"/>
          <w:szCs w:val="32"/>
          <w:rtl/>
          <w:lang w:bidi="ar-TN"/>
        </w:rPr>
        <w:t>»</w:t>
      </w:r>
      <w:r w:rsidRPr="009168C8">
        <w:rPr>
          <w:rStyle w:val="Appelnotedebasdep"/>
          <w:rFonts w:ascii="Simplified Arabic" w:hAnsi="Simplified Arabic" w:cs="Simplified Arabic"/>
          <w:color w:val="0070C0"/>
          <w:sz w:val="32"/>
          <w:szCs w:val="32"/>
          <w:rtl/>
          <w:lang w:bidi="ar-TN"/>
        </w:rPr>
        <w:footnoteReference w:id="4"/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،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و</w:t>
      </w:r>
      <w:r w:rsidRPr="009168C8">
        <w:rPr>
          <w:rFonts w:ascii="Simplified Arabic" w:hAnsi="Simplified Arabic" w:cs="Simplified Arabic"/>
          <w:sz w:val="32"/>
          <w:szCs w:val="32"/>
          <w:rtl/>
          <w:lang w:bidi="ar-TN"/>
        </w:rPr>
        <w:t>المعاهد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Pr="009168C8">
        <w:rPr>
          <w:rFonts w:ascii="Simplified Arabic" w:hAnsi="Simplified Arabic" w:cs="Simplified Arabic"/>
          <w:sz w:val="32"/>
          <w:szCs w:val="32"/>
          <w:rtl/>
          <w:lang w:bidi="ar-TN"/>
        </w:rPr>
        <w:t>الذي بين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ا</w:t>
      </w:r>
      <w:r w:rsidRPr="009168C8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وبينه عهد 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الأمان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وسلام.</w:t>
      </w:r>
    </w:p>
    <w:p w:rsidR="009168C8" w:rsidRDefault="009168C8" w:rsidP="00C119AF">
      <w:pPr>
        <w:autoSpaceDE w:val="0"/>
        <w:autoSpaceDN w:val="0"/>
        <w:bidi/>
        <w:adjustRightInd w:val="0"/>
        <w:spacing w:after="120" w:line="264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9168C8">
        <w:rPr>
          <w:rFonts w:ascii="Simplified Arabic" w:hAnsi="Simplified Arabic" w:cs="Simplified Arabic"/>
          <w:sz w:val="32"/>
          <w:szCs w:val="32"/>
          <w:rtl/>
          <w:lang w:bidi="ar-TN"/>
        </w:rPr>
        <w:t>وشنع على هذه الجريمة فاعتبر قتل نفس واحدة بمثابة قتل الناس جميعا قال الله تعالى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Pr="009168C8">
        <w:rPr>
          <w:rFonts w:ascii="Simplified Arabic" w:hAnsi="Simplified Arabic" w:cs="Simplified Arabic"/>
          <w:color w:val="00B050"/>
          <w:sz w:val="32"/>
          <w:szCs w:val="32"/>
          <w:rtl/>
          <w:lang w:bidi="ar-TN"/>
        </w:rPr>
        <w:t>﴿</w:t>
      </w:r>
      <w:r w:rsidRPr="009168C8">
        <w:rPr>
          <w:rFonts w:ascii="Simplified Arabic" w:hAnsi="Simplified Arabic" w:cs="Simplified Arabic" w:hint="cs"/>
          <w:color w:val="00B050"/>
          <w:sz w:val="32"/>
          <w:szCs w:val="32"/>
          <w:rtl/>
          <w:lang w:bidi="ar-TN"/>
        </w:rPr>
        <w:t xml:space="preserve"> </w:t>
      </w:r>
      <w:r w:rsidRPr="009168C8">
        <w:rPr>
          <w:rFonts w:ascii="Simplified Arabic" w:hAnsi="Simplified Arabic" w:cs="Simplified Arabic"/>
          <w:color w:val="00B050"/>
          <w:sz w:val="32"/>
          <w:szCs w:val="32"/>
          <w:rtl/>
          <w:lang w:bidi="ar-TN"/>
        </w:rPr>
        <w:t>مَنْ قَتَلَ نَفْسًا بِغَيْرِ نَفْسٍ أَوْ فَسَادٍ فِي الْأَرْضِ فَكَأَنَّمَا قَتَلَ النَّاسَ جَمِيعًا وَمَنْ أَحْيَاهَا فَكَأَنَّمَا أَحْيَا النَّاسَ جَمِيعًا﴾</w:t>
      </w:r>
      <w:proofErr w:type="gramStart"/>
      <w:r w:rsidRPr="009168C8">
        <w:rPr>
          <w:rStyle w:val="Appelnotedebasdep"/>
          <w:rFonts w:ascii="Simplified Arabic" w:hAnsi="Simplified Arabic" w:cs="Simplified Arabic"/>
          <w:color w:val="00B050"/>
          <w:sz w:val="32"/>
          <w:szCs w:val="32"/>
          <w:rtl/>
          <w:lang w:bidi="ar-TN"/>
        </w:rPr>
        <w:footnoteReference w:id="5"/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،</w:t>
      </w:r>
      <w:proofErr w:type="gramEnd"/>
    </w:p>
    <w:p w:rsidR="009168C8" w:rsidRPr="009168C8" w:rsidRDefault="009168C8" w:rsidP="00C119AF">
      <w:pPr>
        <w:autoSpaceDE w:val="0"/>
        <w:autoSpaceDN w:val="0"/>
        <w:bidi/>
        <w:adjustRightInd w:val="0"/>
        <w:spacing w:after="120" w:line="264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9168C8">
        <w:rPr>
          <w:rFonts w:ascii="Simplified Arabic" w:hAnsi="Simplified Arabic" w:cs="Simplified Arabic"/>
          <w:color w:val="00B050"/>
          <w:sz w:val="32"/>
          <w:szCs w:val="32"/>
          <w:rtl/>
          <w:lang w:bidi="ar-TN"/>
        </w:rPr>
        <w:t>﴿</w:t>
      </w:r>
      <w:r w:rsidRPr="009168C8">
        <w:rPr>
          <w:rFonts w:ascii="Simplified Arabic" w:hAnsi="Simplified Arabic" w:cs="Simplified Arabic" w:hint="cs"/>
          <w:color w:val="00B050"/>
          <w:sz w:val="32"/>
          <w:szCs w:val="32"/>
          <w:rtl/>
          <w:lang w:bidi="ar-TN"/>
        </w:rPr>
        <w:t xml:space="preserve"> </w:t>
      </w:r>
      <w:r w:rsidRPr="009168C8">
        <w:rPr>
          <w:rFonts w:ascii="Simplified Arabic" w:hAnsi="Simplified Arabic" w:cs="Simplified Arabic"/>
          <w:color w:val="00B050"/>
          <w:sz w:val="32"/>
          <w:szCs w:val="32"/>
          <w:rtl/>
          <w:lang w:bidi="ar-TN"/>
        </w:rPr>
        <w:t>وَمَنْ يَقْتُلْ مُؤْمِنًا مُتَعَمِّدًا فَجَزَاؤُهُ جَهَنَّمُ خَالِدًا فِيهَا وَغَضِبَ اللَّهُ عَلَيْهِ وَلَعَنَهُ وَأَعَدَّ لَهُ عَذَابًا عَظِيمًا﴾</w:t>
      </w:r>
      <w:proofErr w:type="gramStart"/>
      <w:r w:rsidRPr="009168C8">
        <w:rPr>
          <w:rStyle w:val="Appelnotedebasdep"/>
          <w:rFonts w:ascii="Simplified Arabic" w:hAnsi="Simplified Arabic" w:cs="Simplified Arabic"/>
          <w:color w:val="00B050"/>
          <w:sz w:val="32"/>
          <w:szCs w:val="32"/>
          <w:rtl/>
          <w:lang w:bidi="ar-TN"/>
        </w:rPr>
        <w:footnoteReference w:id="6"/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،</w:t>
      </w:r>
      <w:proofErr w:type="gramEnd"/>
    </w:p>
    <w:p w:rsidR="00962B12" w:rsidRDefault="00962B12" w:rsidP="00C119AF">
      <w:pPr>
        <w:autoSpaceDE w:val="0"/>
        <w:autoSpaceDN w:val="0"/>
        <w:bidi/>
        <w:adjustRightInd w:val="0"/>
        <w:spacing w:after="120" w:line="264" w:lineRule="auto"/>
        <w:jc w:val="lowKashida"/>
        <w:rPr>
          <w:rFonts w:ascii="Simplified Arabic" w:hAnsi="Simplified Arabic" w:cs="Simplified Arabic" w:hint="cs"/>
          <w:sz w:val="32"/>
          <w:szCs w:val="32"/>
          <w:rtl/>
          <w:lang w:bidi="ar-TN"/>
        </w:rPr>
      </w:pPr>
      <w:r w:rsidRPr="000166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وعَنْ ثَابِتِ بن الضَّحَّاكِ رضي الله عنه أنّه قَالَ، قَالَ رَسُولُ اللَّهِ صَلَّى اللَّهُ عَلَيْهِ وَسَلَّمَ </w:t>
      </w:r>
      <w:r w:rsidRPr="000166F0">
        <w:rPr>
          <w:rFonts w:ascii="Simplified Arabic" w:hAnsi="Simplified Arabic" w:cs="Simplified Arabic"/>
          <w:color w:val="0070C0"/>
          <w:sz w:val="32"/>
          <w:szCs w:val="32"/>
          <w:rtl/>
          <w:lang w:bidi="ar-TN"/>
        </w:rPr>
        <w:t>« مَنْ قَتَلَ نَفْسَهُ بِشَيْءٍ مُتَعَمِّدًا، عُذِّبَ بِهِ يَوْمَ الْقِيَامَةِ فِي نَارِ جَهَنَّمَ</w:t>
      </w:r>
      <w:r w:rsidRPr="000166F0">
        <w:rPr>
          <w:rFonts w:ascii="Simplified Arabic" w:hAnsi="Simplified Arabic" w:cs="Simplified Arabic" w:hint="cs"/>
          <w:color w:val="0070C0"/>
          <w:sz w:val="32"/>
          <w:szCs w:val="32"/>
          <w:rtl/>
          <w:lang w:bidi="ar-TN"/>
        </w:rPr>
        <w:t xml:space="preserve"> </w:t>
      </w:r>
      <w:proofErr w:type="gramStart"/>
      <w:r w:rsidRPr="000166F0">
        <w:rPr>
          <w:rFonts w:ascii="Simplified Arabic" w:hAnsi="Simplified Arabic" w:cs="Simplified Arabic"/>
          <w:color w:val="0070C0"/>
          <w:sz w:val="32"/>
          <w:szCs w:val="32"/>
          <w:rtl/>
          <w:lang w:bidi="ar-TN"/>
        </w:rPr>
        <w:t>»</w:t>
      </w:r>
      <w:r w:rsidRPr="000166F0">
        <w:rPr>
          <w:rStyle w:val="Appelnotedebasdep"/>
          <w:rFonts w:ascii="Simplified Arabic" w:hAnsi="Simplified Arabic" w:cs="Simplified Arabic"/>
          <w:color w:val="0070C0"/>
          <w:sz w:val="32"/>
          <w:szCs w:val="32"/>
          <w:rtl/>
          <w:lang w:bidi="ar-TN"/>
        </w:rPr>
        <w:footnoteReference w:id="7"/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،</w:t>
      </w:r>
      <w:proofErr w:type="gramEnd"/>
    </w:p>
    <w:p w:rsidR="009168C8" w:rsidRDefault="00962B12" w:rsidP="00962B12">
      <w:pPr>
        <w:autoSpaceDE w:val="0"/>
        <w:autoSpaceDN w:val="0"/>
        <w:bidi/>
        <w:adjustRightInd w:val="0"/>
        <w:spacing w:after="120" w:line="264" w:lineRule="auto"/>
        <w:jc w:val="lowKashida"/>
        <w:rPr>
          <w:rFonts w:ascii="Simplified Arabic" w:hAnsi="Simplified Arabic" w:cs="Simplified Arabic" w:hint="cs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lastRenderedPageBreak/>
        <w:t>ف</w:t>
      </w:r>
      <w:r w:rsidR="009168C8" w:rsidRPr="009168C8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الإنسان مسؤول عن نفسه أولا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و</w:t>
      </w:r>
      <w:r w:rsidR="009168C8" w:rsidRPr="009168C8">
        <w:rPr>
          <w:rFonts w:ascii="Simplified Arabic" w:hAnsi="Simplified Arabic" w:cs="Simplified Arabic"/>
          <w:sz w:val="32"/>
          <w:szCs w:val="32"/>
          <w:rtl/>
          <w:lang w:bidi="ar-TN"/>
        </w:rPr>
        <w:t>هو مسؤول عن تزكيتها وتهذيبها وإصلاحها ود</w:t>
      </w:r>
      <w:r w:rsidR="009168C8">
        <w:rPr>
          <w:rFonts w:ascii="Simplified Arabic" w:hAnsi="Simplified Arabic" w:cs="Simplified Arabic"/>
          <w:sz w:val="32"/>
          <w:szCs w:val="32"/>
          <w:rtl/>
          <w:lang w:bidi="ar-TN"/>
        </w:rPr>
        <w:t>فعها إلى الخير وحجزها عن الشر</w:t>
      </w:r>
      <w:r w:rsidR="009168C8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. </w:t>
      </w:r>
      <w:r w:rsidR="009168C8" w:rsidRPr="009168C8">
        <w:rPr>
          <w:rFonts w:ascii="Simplified Arabic" w:hAnsi="Simplified Arabic" w:cs="Simplified Arabic"/>
          <w:sz w:val="32"/>
          <w:szCs w:val="32"/>
          <w:rtl/>
          <w:lang w:bidi="ar-TN"/>
        </w:rPr>
        <w:t>قال الله تعالى</w:t>
      </w:r>
      <w:r w:rsidR="009168C8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9168C8" w:rsidRPr="009168C8">
        <w:rPr>
          <w:rFonts w:ascii="Simplified Arabic" w:hAnsi="Simplified Arabic" w:cs="Simplified Arabic"/>
          <w:color w:val="00B050"/>
          <w:sz w:val="32"/>
          <w:szCs w:val="32"/>
          <w:rtl/>
          <w:lang w:bidi="ar-TN"/>
        </w:rPr>
        <w:t xml:space="preserve">﴿ وَنَفْسٍ وَمَا سَوَّاهَا </w:t>
      </w:r>
      <w:r w:rsidR="009168C8" w:rsidRPr="009168C8">
        <w:rPr>
          <w:rFonts w:ascii="Simplified Arabic" w:hAnsi="Simplified Arabic" w:cs="Simplified Arabic" w:hint="cs"/>
          <w:color w:val="00B050"/>
          <w:sz w:val="32"/>
          <w:szCs w:val="32"/>
          <w:rtl/>
          <w:lang w:bidi="ar-TN"/>
        </w:rPr>
        <w:t>*</w:t>
      </w:r>
      <w:r w:rsidR="009168C8" w:rsidRPr="009168C8">
        <w:rPr>
          <w:rFonts w:ascii="Simplified Arabic" w:hAnsi="Simplified Arabic" w:cs="Simplified Arabic"/>
          <w:color w:val="00B050"/>
          <w:sz w:val="32"/>
          <w:szCs w:val="32"/>
          <w:rtl/>
          <w:lang w:bidi="ar-TN"/>
        </w:rPr>
        <w:t xml:space="preserve"> فَأَلْهَمَهَا فُجُورَهَا وَتَقْوَاهَا</w:t>
      </w:r>
      <w:r w:rsidR="009168C8" w:rsidRPr="009168C8">
        <w:rPr>
          <w:rFonts w:ascii="Simplified Arabic" w:hAnsi="Simplified Arabic" w:cs="Simplified Arabic" w:hint="cs"/>
          <w:color w:val="00B050"/>
          <w:sz w:val="32"/>
          <w:szCs w:val="32"/>
          <w:rtl/>
          <w:lang w:bidi="ar-TN"/>
        </w:rPr>
        <w:t xml:space="preserve"> *</w:t>
      </w:r>
      <w:r w:rsidR="009168C8" w:rsidRPr="009168C8">
        <w:rPr>
          <w:rFonts w:ascii="Simplified Arabic" w:hAnsi="Simplified Arabic" w:cs="Simplified Arabic"/>
          <w:color w:val="00B050"/>
          <w:sz w:val="32"/>
          <w:szCs w:val="32"/>
          <w:rtl/>
          <w:lang w:bidi="ar-TN"/>
        </w:rPr>
        <w:t xml:space="preserve"> قَدْ أَفْلَحَ مَنْ زَكَّاهَا</w:t>
      </w:r>
      <w:r w:rsidR="009168C8" w:rsidRPr="009168C8">
        <w:rPr>
          <w:rFonts w:ascii="Simplified Arabic" w:hAnsi="Simplified Arabic" w:cs="Simplified Arabic" w:hint="cs"/>
          <w:color w:val="00B050"/>
          <w:sz w:val="32"/>
          <w:szCs w:val="32"/>
          <w:rtl/>
          <w:lang w:bidi="ar-TN"/>
        </w:rPr>
        <w:t xml:space="preserve"> *</w:t>
      </w:r>
      <w:r w:rsidR="009168C8" w:rsidRPr="009168C8">
        <w:rPr>
          <w:rFonts w:ascii="Simplified Arabic" w:hAnsi="Simplified Arabic" w:cs="Simplified Arabic"/>
          <w:color w:val="00B050"/>
          <w:sz w:val="32"/>
          <w:szCs w:val="32"/>
          <w:rtl/>
          <w:lang w:bidi="ar-TN"/>
        </w:rPr>
        <w:t xml:space="preserve"> وَقَدْ خَابَ مَنْ دَسَّاهَا ﴾</w:t>
      </w:r>
      <w:r w:rsidR="009168C8" w:rsidRPr="009168C8">
        <w:rPr>
          <w:rStyle w:val="Appelnotedebasdep"/>
          <w:rFonts w:ascii="Simplified Arabic" w:hAnsi="Simplified Arabic" w:cs="Simplified Arabic"/>
          <w:color w:val="00B050"/>
          <w:sz w:val="32"/>
          <w:szCs w:val="32"/>
          <w:rtl/>
          <w:lang w:bidi="ar-TN"/>
        </w:rPr>
        <w:footnoteReference w:id="8"/>
      </w:r>
      <w:r w:rsidR="009168C8" w:rsidRPr="009168C8">
        <w:rPr>
          <w:rFonts w:ascii="Simplified Arabic" w:hAnsi="Simplified Arabic" w:cs="Simplified Arabic"/>
          <w:color w:val="00B050"/>
          <w:sz w:val="32"/>
          <w:szCs w:val="32"/>
          <w:rtl/>
          <w:lang w:bidi="ar-TN"/>
        </w:rPr>
        <w:t xml:space="preserve"> </w:t>
      </w:r>
      <w:r w:rsidR="009168C8" w:rsidRPr="009168C8">
        <w:rPr>
          <w:rFonts w:ascii="Simplified Arabic" w:hAnsi="Simplified Arabic" w:cs="Simplified Arabic"/>
          <w:sz w:val="32"/>
          <w:szCs w:val="32"/>
          <w:rtl/>
          <w:lang w:bidi="ar-TN"/>
        </w:rPr>
        <w:t>كما أنه مسئول عن حفظها ورعاية صحتها وتمتعها في حدود المباح</w:t>
      </w:r>
      <w:r w:rsidR="009168C8">
        <w:rPr>
          <w:rFonts w:ascii="Simplified Arabic" w:hAnsi="Simplified Arabic" w:cs="Simplified Arabic" w:hint="cs"/>
          <w:sz w:val="32"/>
          <w:szCs w:val="32"/>
          <w:rtl/>
          <w:lang w:bidi="ar-TN"/>
        </w:rPr>
        <w:t>،</w:t>
      </w:r>
      <w:r w:rsidR="009168C8" w:rsidRPr="009168C8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قال الله </w:t>
      </w:r>
      <w:r w:rsidR="009168C8">
        <w:rPr>
          <w:rFonts w:ascii="Simplified Arabic" w:hAnsi="Simplified Arabic" w:cs="Simplified Arabic"/>
          <w:sz w:val="32"/>
          <w:szCs w:val="32"/>
          <w:rtl/>
          <w:lang w:bidi="ar-TN"/>
        </w:rPr>
        <w:t>تعالى</w:t>
      </w:r>
      <w:r w:rsidR="009168C8" w:rsidRPr="009168C8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9168C8" w:rsidRPr="009168C8">
        <w:rPr>
          <w:rFonts w:ascii="Simplified Arabic" w:hAnsi="Simplified Arabic" w:cs="Simplified Arabic"/>
          <w:color w:val="00B050"/>
          <w:sz w:val="32"/>
          <w:szCs w:val="32"/>
          <w:rtl/>
          <w:lang w:bidi="ar-TN"/>
        </w:rPr>
        <w:t>﴿ وَابْتَغِ فِيمَا آتَاكَ اللَّهُ الدَّارَ الْآخِرَةَ وَلَا تَنْسَ نَصِيبَكَ مِنَ الدُّنْيَا وَأَحْسِنْ كَمَا أَحْسَنَ اللَّهُ إِلَيْكَ وَلَا تَبْغِ الْفَسَادَ فِي الْأَرْضِ إِنَّ اللَّهَ لَا يُحِبُّ الْمُفْسِدِينَ ﴾</w:t>
      </w:r>
      <w:r w:rsidR="009168C8" w:rsidRPr="009168C8">
        <w:rPr>
          <w:rStyle w:val="Appelnotedebasdep"/>
          <w:rFonts w:ascii="Simplified Arabic" w:hAnsi="Simplified Arabic" w:cs="Simplified Arabic"/>
          <w:color w:val="00B050"/>
          <w:sz w:val="32"/>
          <w:szCs w:val="32"/>
          <w:rtl/>
          <w:lang w:bidi="ar-TN"/>
        </w:rPr>
        <w:footnoteReference w:id="9"/>
      </w:r>
      <w:r w:rsidR="009168C8">
        <w:rPr>
          <w:rFonts w:ascii="Simplified Arabic" w:hAnsi="Simplified Arabic" w:cs="Simplified Arabic" w:hint="cs"/>
          <w:sz w:val="32"/>
          <w:szCs w:val="32"/>
          <w:rtl/>
          <w:lang w:bidi="ar-TN"/>
        </w:rPr>
        <w:t>،</w:t>
      </w:r>
    </w:p>
    <w:p w:rsidR="00962B12" w:rsidRPr="009168C8" w:rsidRDefault="00962B12" w:rsidP="00962B12">
      <w:pPr>
        <w:autoSpaceDE w:val="0"/>
        <w:autoSpaceDN w:val="0"/>
        <w:bidi/>
        <w:adjustRightInd w:val="0"/>
        <w:spacing w:after="120" w:line="264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TN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عباد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الله،</w:t>
      </w:r>
    </w:p>
    <w:p w:rsidR="009168C8" w:rsidRPr="009168C8" w:rsidRDefault="00962B12" w:rsidP="00A50150">
      <w:pPr>
        <w:autoSpaceDE w:val="0"/>
        <w:autoSpaceDN w:val="0"/>
        <w:bidi/>
        <w:adjustRightInd w:val="0"/>
        <w:spacing w:after="120" w:line="264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فالإنسان </w:t>
      </w:r>
      <w:r w:rsidR="009168C8" w:rsidRPr="009168C8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منهي عن إتلاف نفسه وإضعافها وتعذيبها فقد نهى الله تعالى عن الانتحار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كما أسلفنا، </w:t>
      </w:r>
      <w:r w:rsidR="009168C8" w:rsidRPr="009168C8">
        <w:rPr>
          <w:rFonts w:ascii="Simplified Arabic" w:hAnsi="Simplified Arabic" w:cs="Simplified Arabic"/>
          <w:sz w:val="32"/>
          <w:szCs w:val="32"/>
          <w:rtl/>
          <w:lang w:bidi="ar-TN"/>
        </w:rPr>
        <w:t>عَنْ أَبِي هُرَيْرَةَ رضي الله عنه أنّه قَالَ</w:t>
      </w:r>
      <w:r w:rsidR="009168C8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9168C8" w:rsidRPr="009168C8">
        <w:rPr>
          <w:rFonts w:ascii="Simplified Arabic" w:hAnsi="Simplified Arabic" w:cs="Simplified Arabic"/>
          <w:sz w:val="32"/>
          <w:szCs w:val="32"/>
          <w:rtl/>
          <w:lang w:bidi="ar-TN"/>
        </w:rPr>
        <w:t>:</w:t>
      </w:r>
      <w:r w:rsidR="009168C8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9168C8" w:rsidRPr="009168C8">
        <w:rPr>
          <w:rFonts w:ascii="Simplified Arabic" w:hAnsi="Simplified Arabic" w:cs="Simplified Arabic"/>
          <w:sz w:val="32"/>
          <w:szCs w:val="32"/>
          <w:rtl/>
          <w:lang w:bidi="ar-TN"/>
        </w:rPr>
        <w:t>قَالَ رَسُولُ اللَّهِ صَلَّى اللَّهُ عَلَيْهِ وَسَلَّمَ</w:t>
      </w:r>
      <w:r w:rsidR="009168C8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9168C8" w:rsidRPr="00962B12">
        <w:rPr>
          <w:rFonts w:ascii="Simplified Arabic" w:hAnsi="Simplified Arabic" w:cs="Simplified Arabic"/>
          <w:color w:val="0070C0"/>
          <w:sz w:val="32"/>
          <w:szCs w:val="32"/>
          <w:rtl/>
          <w:lang w:bidi="ar-TN"/>
        </w:rPr>
        <w:t>« مَنْ قَتَلَ نَفْسَهُ بِحَدِيدَةٍ فَحَدِيدَتُهُ فِي يَدِهِ*</w:t>
      </w:r>
      <w:r w:rsidR="00A50150">
        <w:rPr>
          <w:rFonts w:ascii="Simplified Arabic" w:hAnsi="Simplified Arabic" w:cs="Simplified Arabic" w:hint="cs"/>
          <w:color w:val="0070C0"/>
          <w:sz w:val="32"/>
          <w:szCs w:val="32"/>
          <w:rtl/>
          <w:lang w:bidi="ar-TN"/>
        </w:rPr>
        <w:t xml:space="preserve"> </w:t>
      </w:r>
      <w:r w:rsidR="009168C8" w:rsidRPr="00962B12">
        <w:rPr>
          <w:rFonts w:ascii="Simplified Arabic" w:hAnsi="Simplified Arabic" w:cs="Simplified Arabic"/>
          <w:color w:val="0070C0"/>
          <w:sz w:val="32"/>
          <w:szCs w:val="32"/>
          <w:rtl/>
          <w:lang w:bidi="ar-TN"/>
        </w:rPr>
        <w:t>يَتَوَجَّأُ بِهَا فِي بَطْنِهِ فِي نَارِ جَهَنَّمَ خَالِدًا مُخَلَّدًا فِيهَا أَبَدًا وَمَنْ شَرِبَ سَمًّا فَقَتَلَ نَفْسَهُ فَهُوَ*</w:t>
      </w:r>
      <w:r w:rsidR="00A50150">
        <w:rPr>
          <w:rFonts w:ascii="Simplified Arabic" w:hAnsi="Simplified Arabic" w:cs="Simplified Arabic" w:hint="cs"/>
          <w:color w:val="0070C0"/>
          <w:sz w:val="32"/>
          <w:szCs w:val="32"/>
          <w:rtl/>
          <w:lang w:bidi="ar-TN"/>
        </w:rPr>
        <w:t xml:space="preserve"> </w:t>
      </w:r>
      <w:r w:rsidR="009168C8" w:rsidRPr="00962B12">
        <w:rPr>
          <w:rFonts w:ascii="Simplified Arabic" w:hAnsi="Simplified Arabic" w:cs="Simplified Arabic"/>
          <w:color w:val="0070C0"/>
          <w:sz w:val="32"/>
          <w:szCs w:val="32"/>
          <w:rtl/>
          <w:lang w:bidi="ar-TN"/>
        </w:rPr>
        <w:lastRenderedPageBreak/>
        <w:t>يَتَحَسَّاهُ فِي نَارِ جَهَنَّمَ خَالِدًا مُخَلَّدًا فِيهَا أَبَدًا وَمَنْ تَرَدَّى مِنْ جَبَلٍ فَقَتَلَ نَفْسَهُ فَهُوَ*</w:t>
      </w:r>
      <w:r w:rsidR="00A50150">
        <w:rPr>
          <w:rFonts w:ascii="Simplified Arabic" w:hAnsi="Simplified Arabic" w:cs="Simplified Arabic" w:hint="cs"/>
          <w:color w:val="0070C0"/>
          <w:sz w:val="32"/>
          <w:szCs w:val="32"/>
          <w:rtl/>
          <w:lang w:bidi="ar-TN"/>
        </w:rPr>
        <w:t xml:space="preserve"> </w:t>
      </w:r>
      <w:r w:rsidR="009168C8" w:rsidRPr="00962B12">
        <w:rPr>
          <w:rFonts w:ascii="Simplified Arabic" w:hAnsi="Simplified Arabic" w:cs="Simplified Arabic"/>
          <w:color w:val="0070C0"/>
          <w:sz w:val="32"/>
          <w:szCs w:val="32"/>
          <w:rtl/>
          <w:lang w:bidi="ar-TN"/>
        </w:rPr>
        <w:t>يَتَرَدَّى فِي نَارِ جَهَنَّمَ خَالِدًا مُخَلَّدًا فِيهَا أَبَدًا</w:t>
      </w:r>
      <w:r w:rsidR="009168C8" w:rsidRPr="00962B12">
        <w:rPr>
          <w:rFonts w:ascii="Simplified Arabic" w:hAnsi="Simplified Arabic" w:cs="Simplified Arabic" w:hint="cs"/>
          <w:color w:val="0070C0"/>
          <w:sz w:val="32"/>
          <w:szCs w:val="32"/>
          <w:rtl/>
          <w:lang w:bidi="ar-TN"/>
        </w:rPr>
        <w:t xml:space="preserve"> </w:t>
      </w:r>
      <w:r w:rsidR="009168C8" w:rsidRPr="00962B12">
        <w:rPr>
          <w:rFonts w:ascii="Simplified Arabic" w:hAnsi="Simplified Arabic" w:cs="Simplified Arabic"/>
          <w:color w:val="0070C0"/>
          <w:sz w:val="32"/>
          <w:szCs w:val="32"/>
          <w:rtl/>
          <w:lang w:bidi="ar-TN"/>
        </w:rPr>
        <w:t>»</w:t>
      </w:r>
      <w:r w:rsidR="009168C8" w:rsidRPr="00962B12">
        <w:rPr>
          <w:rStyle w:val="Appelnotedebasdep"/>
          <w:rFonts w:ascii="Simplified Arabic" w:hAnsi="Simplified Arabic" w:cs="Simplified Arabic"/>
          <w:color w:val="0070C0"/>
          <w:sz w:val="32"/>
          <w:szCs w:val="32"/>
          <w:rtl/>
          <w:lang w:bidi="ar-TN"/>
        </w:rPr>
        <w:footnoteReference w:id="10"/>
      </w:r>
      <w:r w:rsidRPr="00962B12">
        <w:rPr>
          <w:rFonts w:ascii="Simplified Arabic" w:hAnsi="Simplified Arabic" w:cs="Simplified Arabic" w:hint="cs"/>
          <w:sz w:val="32"/>
          <w:szCs w:val="32"/>
          <w:rtl/>
          <w:lang w:bidi="ar-TN"/>
        </w:rPr>
        <w:t>،</w:t>
      </w:r>
    </w:p>
    <w:p w:rsidR="009168C8" w:rsidRDefault="009168C8" w:rsidP="00C119AF">
      <w:pPr>
        <w:autoSpaceDE w:val="0"/>
        <w:autoSpaceDN w:val="0"/>
        <w:bidi/>
        <w:adjustRightInd w:val="0"/>
        <w:spacing w:after="120" w:line="264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9168C8">
        <w:rPr>
          <w:rFonts w:ascii="Simplified Arabic" w:hAnsi="Simplified Arabic" w:cs="Simplified Arabic"/>
          <w:sz w:val="32"/>
          <w:szCs w:val="32"/>
          <w:rtl/>
          <w:lang w:bidi="ar-TN"/>
        </w:rPr>
        <w:t>* يتحسى : يتناول جرعة بعد جرعة</w:t>
      </w:r>
    </w:p>
    <w:p w:rsidR="009168C8" w:rsidRDefault="009168C8" w:rsidP="00C119AF">
      <w:pPr>
        <w:autoSpaceDE w:val="0"/>
        <w:autoSpaceDN w:val="0"/>
        <w:bidi/>
        <w:adjustRightInd w:val="0"/>
        <w:spacing w:after="120" w:line="264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9168C8">
        <w:rPr>
          <w:rFonts w:ascii="Simplified Arabic" w:hAnsi="Simplified Arabic" w:cs="Simplified Arabic"/>
          <w:sz w:val="32"/>
          <w:szCs w:val="32"/>
          <w:rtl/>
          <w:lang w:bidi="ar-TN"/>
        </w:rPr>
        <w:t>*</w:t>
      </w:r>
      <w:r w:rsidR="00A50150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Pr="009168C8">
        <w:rPr>
          <w:rFonts w:ascii="Simplified Arabic" w:hAnsi="Simplified Arabic" w:cs="Simplified Arabic"/>
          <w:sz w:val="32"/>
          <w:szCs w:val="32"/>
          <w:rtl/>
          <w:lang w:bidi="ar-TN"/>
        </w:rPr>
        <w:t>يتوجأ : يضرب و يطعن</w:t>
      </w:r>
    </w:p>
    <w:p w:rsidR="009168C8" w:rsidRPr="009168C8" w:rsidRDefault="009168C8" w:rsidP="00C119AF">
      <w:pPr>
        <w:autoSpaceDE w:val="0"/>
        <w:autoSpaceDN w:val="0"/>
        <w:bidi/>
        <w:adjustRightInd w:val="0"/>
        <w:spacing w:after="120" w:line="264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9168C8">
        <w:rPr>
          <w:rFonts w:ascii="Simplified Arabic" w:hAnsi="Simplified Arabic" w:cs="Simplified Arabic"/>
          <w:sz w:val="32"/>
          <w:szCs w:val="32"/>
          <w:rtl/>
          <w:lang w:bidi="ar-TN"/>
        </w:rPr>
        <w:t>*</w:t>
      </w:r>
      <w:r w:rsidR="00A50150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Pr="009168C8">
        <w:rPr>
          <w:rFonts w:ascii="Simplified Arabic" w:hAnsi="Simplified Arabic" w:cs="Simplified Arabic"/>
          <w:sz w:val="32"/>
          <w:szCs w:val="32"/>
          <w:rtl/>
          <w:lang w:bidi="ar-TN"/>
        </w:rPr>
        <w:t>التردي : السقوط من مكان عال.</w:t>
      </w:r>
    </w:p>
    <w:p w:rsidR="009168C8" w:rsidRPr="009168C8" w:rsidRDefault="009168C8" w:rsidP="00C119AF">
      <w:pPr>
        <w:autoSpaceDE w:val="0"/>
        <w:autoSpaceDN w:val="0"/>
        <w:bidi/>
        <w:adjustRightInd w:val="0"/>
        <w:spacing w:after="120" w:line="264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9168C8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كما يحرم عليه تعاطي كل ما يؤثر على صحته أو عقله فإن من</w:t>
      </w:r>
      <w:r w:rsidR="00962B12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جملة</w:t>
      </w:r>
      <w:r w:rsidRPr="009168C8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المقاصد العامة الضرورية للشريعة الإ</w:t>
      </w:r>
      <w:r w:rsidR="00A50150">
        <w:rPr>
          <w:rFonts w:ascii="Simplified Arabic" w:hAnsi="Simplified Arabic" w:cs="Simplified Arabic"/>
          <w:sz w:val="32"/>
          <w:szCs w:val="32"/>
          <w:rtl/>
          <w:lang w:bidi="ar-TN"/>
        </w:rPr>
        <w:t>سلامية حفظ النفس والعقل والمال</w:t>
      </w:r>
      <w:r w:rsidR="00A50150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</w:p>
    <w:p w:rsidR="009168C8" w:rsidRPr="009168C8" w:rsidRDefault="009168C8" w:rsidP="00C119AF">
      <w:pPr>
        <w:autoSpaceDE w:val="0"/>
        <w:autoSpaceDN w:val="0"/>
        <w:bidi/>
        <w:adjustRightInd w:val="0"/>
        <w:spacing w:after="120" w:line="264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9168C8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وإن لدم المسلم وحياته عند الله حرمة عظيمة،عن ابن عباس  رضي الله عنهما أنّه، قال : نظر رسول الله صلى الله عليه وسلم إلى الكعبة فقال </w:t>
      </w:r>
      <w:r w:rsidR="009B7FD1">
        <w:rPr>
          <w:rFonts w:ascii="Simplified Arabic" w:hAnsi="Simplified Arabic" w:cs="Simplified Arabic"/>
          <w:color w:val="0070C0"/>
          <w:sz w:val="32"/>
          <w:szCs w:val="32"/>
          <w:rtl/>
          <w:lang w:bidi="ar-TN"/>
        </w:rPr>
        <w:t>« ما أعظم حرمتك »</w:t>
      </w:r>
      <w:r w:rsidRPr="009168C8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، وفي رواية أبي حازم لما نظر رسول الله صلى الله عليه وسلم إلى الكعبة قال </w:t>
      </w:r>
      <w:r w:rsidRPr="009B7FD1">
        <w:rPr>
          <w:rFonts w:ascii="Simplified Arabic" w:hAnsi="Simplified Arabic" w:cs="Simplified Arabic"/>
          <w:color w:val="0070C0"/>
          <w:sz w:val="32"/>
          <w:szCs w:val="32"/>
          <w:rtl/>
          <w:lang w:bidi="ar-TN"/>
        </w:rPr>
        <w:t>« مرحبا بك من بيت ما أعظمك و</w:t>
      </w:r>
      <w:r w:rsidR="009B7FD1" w:rsidRPr="009B7FD1">
        <w:rPr>
          <w:rFonts w:ascii="Simplified Arabic" w:hAnsi="Simplified Arabic" w:cs="Simplified Arabic"/>
          <w:color w:val="0070C0"/>
          <w:sz w:val="32"/>
          <w:szCs w:val="32"/>
          <w:rtl/>
          <w:lang w:bidi="ar-TN"/>
        </w:rPr>
        <w:t>أعظم حرمتك</w:t>
      </w:r>
      <w:r w:rsidRPr="009B7FD1">
        <w:rPr>
          <w:rFonts w:ascii="Simplified Arabic" w:hAnsi="Simplified Arabic" w:cs="Simplified Arabic"/>
          <w:color w:val="0070C0"/>
          <w:sz w:val="32"/>
          <w:szCs w:val="32"/>
          <w:rtl/>
          <w:lang w:bidi="ar-TN"/>
        </w:rPr>
        <w:t>،</w:t>
      </w:r>
      <w:r w:rsidR="009B7FD1" w:rsidRPr="009B7FD1">
        <w:rPr>
          <w:rFonts w:ascii="Simplified Arabic" w:hAnsi="Simplified Arabic" w:cs="Simplified Arabic"/>
          <w:color w:val="0070C0"/>
          <w:sz w:val="32"/>
          <w:szCs w:val="32"/>
          <w:rtl/>
          <w:lang w:bidi="ar-TN"/>
        </w:rPr>
        <w:t xml:space="preserve"> وللمؤمن </w:t>
      </w:r>
      <w:r w:rsidR="009B7FD1" w:rsidRPr="009B7FD1">
        <w:rPr>
          <w:rFonts w:ascii="Simplified Arabic" w:hAnsi="Simplified Arabic" w:cs="Simplified Arabic"/>
          <w:color w:val="0070C0"/>
          <w:sz w:val="32"/>
          <w:szCs w:val="32"/>
          <w:rtl/>
          <w:lang w:bidi="ar-TN"/>
        </w:rPr>
        <w:lastRenderedPageBreak/>
        <w:t>أعظم حرمة عند الله منك</w:t>
      </w:r>
      <w:r w:rsidRPr="009B7FD1">
        <w:rPr>
          <w:rFonts w:ascii="Simplified Arabic" w:hAnsi="Simplified Arabic" w:cs="Simplified Arabic"/>
          <w:color w:val="0070C0"/>
          <w:sz w:val="32"/>
          <w:szCs w:val="32"/>
          <w:rtl/>
          <w:lang w:bidi="ar-TN"/>
        </w:rPr>
        <w:t>، إن الله حرم منك و</w:t>
      </w:r>
      <w:r w:rsidR="009B7FD1" w:rsidRPr="009B7FD1">
        <w:rPr>
          <w:rFonts w:ascii="Simplified Arabic" w:hAnsi="Simplified Arabic" w:cs="Simplified Arabic"/>
          <w:color w:val="0070C0"/>
          <w:sz w:val="32"/>
          <w:szCs w:val="32"/>
          <w:rtl/>
          <w:lang w:bidi="ar-TN"/>
        </w:rPr>
        <w:t>احدة وحرم من المؤمن ثلاثا : دمه، وماله</w:t>
      </w:r>
      <w:r w:rsidRPr="009B7FD1">
        <w:rPr>
          <w:rFonts w:ascii="Simplified Arabic" w:hAnsi="Simplified Arabic" w:cs="Simplified Arabic"/>
          <w:color w:val="0070C0"/>
          <w:sz w:val="32"/>
          <w:szCs w:val="32"/>
          <w:rtl/>
          <w:lang w:bidi="ar-TN"/>
        </w:rPr>
        <w:t>، وأن يظن به ظن السوء »</w:t>
      </w:r>
      <w:r w:rsidR="009B7FD1" w:rsidRPr="009B7FD1">
        <w:rPr>
          <w:rStyle w:val="Appelnotedebasdep"/>
          <w:rFonts w:ascii="Simplified Arabic" w:hAnsi="Simplified Arabic" w:cs="Simplified Arabic"/>
          <w:color w:val="0070C0"/>
          <w:sz w:val="32"/>
          <w:szCs w:val="32"/>
          <w:rtl/>
          <w:lang w:bidi="ar-TN"/>
        </w:rPr>
        <w:footnoteReference w:id="11"/>
      </w:r>
      <w:r w:rsidRPr="009168C8">
        <w:rPr>
          <w:rFonts w:ascii="Simplified Arabic" w:hAnsi="Simplified Arabic" w:cs="Simplified Arabic"/>
          <w:sz w:val="32"/>
          <w:szCs w:val="32"/>
          <w:rtl/>
          <w:lang w:bidi="ar-TN"/>
        </w:rPr>
        <w:t>.</w:t>
      </w:r>
    </w:p>
    <w:p w:rsidR="009168C8" w:rsidRPr="009168C8" w:rsidRDefault="009168C8" w:rsidP="00C119AF">
      <w:pPr>
        <w:autoSpaceDE w:val="0"/>
        <w:autoSpaceDN w:val="0"/>
        <w:bidi/>
        <w:adjustRightInd w:val="0"/>
        <w:spacing w:after="120" w:line="264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9168C8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ولذلك كان زوال الدنيا عند الله أهون من قتل المؤمن عَنْ عَبْدِ اللَّهِ بْنِ عَمْرٍو رضي الله عنهماعَنْ النَّبِيِّ صَلَّى اللَّهُ عَلَيْهِ وَسَلَّمَ أنّه قَالَ</w:t>
      </w:r>
      <w:r w:rsidR="009B7FD1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9B7FD1" w:rsidRPr="009B7FD1">
        <w:rPr>
          <w:rFonts w:ascii="Simplified Arabic" w:hAnsi="Simplified Arabic" w:cs="Simplified Arabic"/>
          <w:color w:val="0070C0"/>
          <w:sz w:val="32"/>
          <w:szCs w:val="32"/>
          <w:rtl/>
          <w:lang w:bidi="ar-TN"/>
        </w:rPr>
        <w:t>«</w:t>
      </w:r>
      <w:r w:rsidRPr="009B7FD1">
        <w:rPr>
          <w:rFonts w:ascii="Simplified Arabic" w:hAnsi="Simplified Arabic" w:cs="Simplified Arabic"/>
          <w:color w:val="0070C0"/>
          <w:sz w:val="32"/>
          <w:szCs w:val="32"/>
          <w:rtl/>
          <w:lang w:bidi="ar-TN"/>
        </w:rPr>
        <w:t xml:space="preserve"> لَزَوَالُ الدُّنْيَا أَهْوَنُ عِنْدَ اللَّهِ مِنْ قَتْلِ رَجُلٍ مُسْلِمٍ</w:t>
      </w:r>
      <w:r w:rsidR="009B7FD1" w:rsidRPr="009B7FD1">
        <w:rPr>
          <w:rFonts w:ascii="Simplified Arabic" w:hAnsi="Simplified Arabic" w:cs="Simplified Arabic"/>
          <w:color w:val="0070C0"/>
          <w:sz w:val="32"/>
          <w:szCs w:val="32"/>
          <w:rtl/>
          <w:lang w:bidi="ar-TN"/>
        </w:rPr>
        <w:t>»</w:t>
      </w:r>
      <w:r w:rsidR="009B7FD1" w:rsidRPr="009B7FD1">
        <w:rPr>
          <w:rStyle w:val="Appelnotedebasdep"/>
          <w:rFonts w:ascii="Simplified Arabic" w:hAnsi="Simplified Arabic" w:cs="Simplified Arabic"/>
          <w:color w:val="0070C0"/>
          <w:sz w:val="32"/>
          <w:szCs w:val="32"/>
          <w:rtl/>
          <w:lang w:bidi="ar-TN"/>
        </w:rPr>
        <w:footnoteReference w:id="12"/>
      </w:r>
      <w:r w:rsidRPr="009168C8">
        <w:rPr>
          <w:rFonts w:ascii="Simplified Arabic" w:hAnsi="Simplified Arabic" w:cs="Simplified Arabic"/>
          <w:sz w:val="32"/>
          <w:szCs w:val="32"/>
          <w:rtl/>
          <w:lang w:bidi="ar-TN"/>
        </w:rPr>
        <w:t>.</w:t>
      </w:r>
    </w:p>
    <w:p w:rsidR="00F94005" w:rsidRDefault="009B7FD1" w:rsidP="00C119AF">
      <w:pPr>
        <w:bidi/>
        <w:spacing w:after="120" w:line="264" w:lineRule="auto"/>
        <w:jc w:val="lowKashida"/>
        <w:rPr>
          <w:rFonts w:ascii="Simplified Arabic" w:eastAsia="Times New Roman" w:hAnsi="Simplified Arabic" w:cs="Simplified Arabic" w:hint="cs"/>
          <w:sz w:val="32"/>
          <w:szCs w:val="32"/>
          <w:rtl/>
        </w:rPr>
      </w:pPr>
      <w:proofErr w:type="gramStart"/>
      <w:r w:rsidRPr="003972AF">
        <w:rPr>
          <w:rFonts w:ascii="Simplified Arabic" w:eastAsia="Times New Roman" w:hAnsi="Simplified Arabic" w:cs="Simplified Arabic"/>
          <w:sz w:val="32"/>
          <w:szCs w:val="32"/>
          <w:rtl/>
        </w:rPr>
        <w:t>أَقُولُ</w:t>
      </w:r>
      <w:proofErr w:type="gramEnd"/>
      <w:r w:rsidRPr="003972A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قولي هذا</w:t>
      </w:r>
      <w:r w:rsidRPr="003972AF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وَأَسْتَغْفِرُ اللهَ لِي وَلَكُمْ وَلِسَائِرِ الْمُؤْمِنِينَ وَالْمُؤْمِنَاتِ مِنْ كُلِّ ذَنْبٍ،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فاستغفروه </w:t>
      </w:r>
      <w:r w:rsidRPr="003972AF">
        <w:rPr>
          <w:rFonts w:ascii="Simplified Arabic" w:eastAsia="Times New Roman" w:hAnsi="Simplified Arabic" w:cs="Simplified Arabic"/>
          <w:sz w:val="32"/>
          <w:szCs w:val="32"/>
          <w:rtl/>
        </w:rPr>
        <w:t>إِنَّهُ هُوَ الْغَفُورُ الرَّحِيمُ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.</w:t>
      </w:r>
    </w:p>
    <w:p w:rsidR="00DC0A64" w:rsidRDefault="00DC0A64" w:rsidP="00DC0A64">
      <w:pPr>
        <w:bidi/>
        <w:spacing w:after="120" w:line="264" w:lineRule="auto"/>
        <w:jc w:val="lowKashida"/>
        <w:rPr>
          <w:rFonts w:ascii="Simplified Arabic" w:eastAsia="Times New Roman" w:hAnsi="Simplified Arabic" w:cs="Simplified Arabic" w:hint="cs"/>
          <w:sz w:val="32"/>
          <w:szCs w:val="32"/>
          <w:rtl/>
        </w:rPr>
      </w:pPr>
      <w:proofErr w:type="gramStart"/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اللهمّ</w:t>
      </w:r>
      <w:proofErr w:type="gramEnd"/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احفظنا واسترنا من قتل النفس لا خطأ ولا عمدا ولا تزغ بنا عن الحق المبين يا أرحم الراحمين،</w:t>
      </w:r>
    </w:p>
    <w:p w:rsidR="00DC0A64" w:rsidRPr="00C119AF" w:rsidRDefault="00DC0A64" w:rsidP="00DC0A64">
      <w:pPr>
        <w:bidi/>
        <w:spacing w:after="120" w:line="264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TN"/>
        </w:rPr>
      </w:pPr>
      <w:proofErr w:type="gramStart"/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اللهمّ</w:t>
      </w:r>
      <w:proofErr w:type="gramEnd"/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احفظنا وأولادنا واحفظ المسلمين عامّة في عقولهم ودينهم وأموالهم وأعراضهم وأرواحهم إنّك أنت الرقيب الحفيظ وصلّى الله على سيّدنا محمّد وعلى آله وصحبه وسلّم تسليما.</w:t>
      </w:r>
      <w:bookmarkStart w:id="0" w:name="_GoBack"/>
      <w:bookmarkEnd w:id="0"/>
    </w:p>
    <w:sectPr w:rsidR="00DC0A64" w:rsidRPr="00C119AF" w:rsidSect="003972AF">
      <w:footerReference w:type="default" r:id="rId9"/>
      <w:footnotePr>
        <w:numRestart w:val="eachPage"/>
      </w:footnotePr>
      <w:pgSz w:w="8392" w:h="11907" w:code="11"/>
      <w:pgMar w:top="1134" w:right="1134" w:bottom="1134" w:left="1134" w:header="0" w:footer="73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7F3" w:rsidRDefault="00D807F3" w:rsidP="000166F0">
      <w:pPr>
        <w:spacing w:after="0" w:line="240" w:lineRule="auto"/>
      </w:pPr>
      <w:r>
        <w:separator/>
      </w:r>
    </w:p>
  </w:endnote>
  <w:endnote w:type="continuationSeparator" w:id="0">
    <w:p w:rsidR="00D807F3" w:rsidRDefault="00D807F3" w:rsidP="0001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swell_1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859076873"/>
      <w:docPartObj>
        <w:docPartGallery w:val="Page Numbers (Bottom of Page)"/>
        <w:docPartUnique/>
      </w:docPartObj>
    </w:sdtPr>
    <w:sdtEndPr/>
    <w:sdtContent>
      <w:p w:rsidR="00713DAA" w:rsidRDefault="00713DAA" w:rsidP="00713DAA">
        <w:pPr>
          <w:pStyle w:val="Pieddepage"/>
          <w:bidi/>
          <w:jc w:val="righ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CAD16FC" wp14:editId="57579085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37" name="Group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63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3DAA" w:rsidRDefault="00713DAA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DC0A64" w:rsidRPr="00DC0A64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7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39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0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32" o:spid="_x0000_s1026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HhKQQAAPINAAAOAAAAZHJzL2Uyb0RvYy54bWzsV9tu4zYQfS/QfyD47uhuWUKUReJLUCBt&#10;F9i077REXVqJVEk5clr03zskdXHsdrvIZts+1AYESiRHM2fOnBGv3x2bGj1RISvOEuxc2RhRlvKs&#10;YkWCf3jcLVYYyY6wjNSc0QQ/U4nf3Xz91XXfxtTlJa8zKhAYYTLu2wSXXdfGliXTkjZEXvGWMpjM&#10;uWhIB7eisDJBerDe1JZr20ur5yJrBU+plPB0Yybxjbaf5zTtvs9zSTtUJxh86/RV6OteXa2baxIX&#10;grRllQ5ukFd40ZCKwUsnUxvSEXQQ1YWppkoFlzzvrlLeWDzPq5TqGCAaxz6L5l7wQ6tjKeK+aCeY&#10;ANoznF5tNv3u6b1AVZbgpRdixEgDSdLvpchzFTx9W8Sw6l60H9r3wsQIwwee/ixh2jqfV/eFWYz2&#10;/bc8A4Pk0HENzzEXjTIBgaOjzsLzlAV67FAKD8Mw8DwPeJPCnBPZgT2kKS0hl2qbIpWa86NwZTKY&#10;lttht+O6QWD2emajRWLzWu3q4JqKCxgnZ1Dl54H6oSQt1bmSCq4JVHDVgPqo4rvjR+QGBla9TmGK&#10;uiM8h3g0RNJAixhfl4QV9FYI3peUZOCgo3ZCGNNWE4ZURv4O63DljqhFA6Aj4ssgMoi5K43nhBiJ&#10;WyG7e8obpAYJFlBQ2kvy9CA75cy8ROWV8V1V1/CcxGAclgwjUwu/RXa0XW1X/sJ3l9uFb282i9vd&#10;2l8sd04YbLzNer1xflf2HT8uqyyjTJkb69LxPy1Fg0KYipoqU/K6ypQ55ZIUxX5dC/REQBd2+qeh&#10;hZl5mfXSDR0sRHUWkuP69p0bLXbLVbjwd36wiEJ7tbCd6C5a2n7kb3YvQ3qoGP38kFCf4CgALulw&#10;ZqfPYrP17zI2EjdVB8pbV02CV9MiEiumbVmmU9iRqjbjEyiU+zMUkP8x0ZqXioqGlN1xfwQriqx7&#10;nj0DQwUHBoEIQ7uAQcnFrxj1IL0Jlr8ciKAY1d8wYLnS6XEgxsF+HBCWwtYEdxiZ4bozen5oRVWU&#10;YNnUEeO3oDp5pVk6ezHUD1S+8m2QKjM8LVsoiBMtRJ6uvHOpU3L/VlJ4qWljdZ4omuu9UgqHjVNh&#10;/xtS6ENeDaYqMVovkRueaOGamf6SHtnQXyYR1Ksfn1voJS800GxR2f1rDUR5XbU/jrQYOs/H4F6C&#10;o6r3nIM2S92ghnvKujVnDESRC2/WRVWSRTYES7KfHIzypobvCpAbBO1s6ktaRT8mojX7xDq/DdT/&#10;Deo8rtkgcP8p9Z4ay4kSGTE3CjQqknb6TImM/KhmpYgyVP4/0fx9SPwF43WHVY6A3HwpxmuldexB&#10;11U+B9o7bjB9BYzfTpPO2FE0fDl9GeZHy9C8E1L2P/MvjwF//t3yxsyflV/Xgz5Y6OIZDkHq5HJ6&#10;r1fNR7WbPwAAAP//AwBQSwMEFAAGAAgAAAAhAICpou3cAAAABQEAAA8AAABkcnMvZG93bnJldi54&#10;bWxMj8FOwzAQRO9I/IO1SNyoTaCA0jgVILiBKkoKHN14G0fE62C7afh7XC7tZaXRjGbeFvPRdmxA&#10;H1pHEi4nAhhS7XRLjYTq/fniDliIirTqHKGEXwwwL09PCpVrt6M3HJaxYamEQq4kmBj7nPNQG7Qq&#10;TFyPlLyN81bFJH3DtVe7VG47nglxw61qKS0Y1eOjwfp7ubUSstvVdXj66hcPr6ufj+HlszK+qaQ8&#10;PxvvZ8AijvEQhj1+QocyMa3dlnRgnYT0SPy/ey/LplNgawlXQgAvC35MX/4BAAD//wMAUEsBAi0A&#10;FAAGAAgAAAAhALaDOJL+AAAA4QEAABMAAAAAAAAAAAAAAAAAAAAAAFtDb250ZW50X1R5cGVzXS54&#10;bWxQSwECLQAUAAYACAAAACEAOP0h/9YAAACUAQAACwAAAAAAAAAAAAAAAAAvAQAAX3JlbHMvLnJl&#10;bHNQSwECLQAUAAYACAAAACEAGzKx4SkEAADyDQAADgAAAAAAAAAAAAAAAAAuAgAAZHJzL2Uyb0Rv&#10;Yy54bWxQSwECLQAUAAYACAAAACEAgKmi7dwAAAAFAQAADwAAAAAAAAAAAAAAAACDBgAAZHJzL2Rv&#10;d25yZXYueG1sUEsFBgAAAAAEAAQA8wAAAIw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5aMcIA&#10;AADcAAAADwAAAGRycy9kb3ducmV2LnhtbERPz2vCMBS+D/wfwhN2m6kblFlNRWQDYTCs9eDx2by2&#10;weala6J2//1yEHb8+H6v1qPtxI0GbxwrmM8SEMSV04YbBcfy8+UdhA/IGjvHpOCXPKzzydMKM+3u&#10;XNDtEBoRQ9hnqKANoc+k9FVLFv3M9cSRq91gMUQ4NFIPeI/htpOvSZJKi4ZjQ4s9bVuqLoerVbA5&#10;cfFhfr7P+6IuTFkuEv5KL0o9T8fNEkSgMfyLH+6dVpC+xbX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bloxwgAAANwAAAAPAAAAAAAAAAAAAAAAAJgCAABkcnMvZG93&#10;bnJldi54bWxQSwUGAAAAAAQABAD1AAAAhwMAAAAA&#10;" filled="f" stroked="f">
                    <v:textbox inset="0,0,0,0">
                      <w:txbxContent>
                        <w:p w:rsidR="00713DAA" w:rsidRDefault="00713DAA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DC0A64" w:rsidRPr="00DC0A64">
                            <w:rPr>
                              <w:noProof/>
                              <w:color w:val="8C8C8C" w:themeColor="background1" w:themeShade="8C"/>
                            </w:rPr>
                            <w:t>7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Dg0G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Q4NBnFAAAA3AAA&#10;AA8AAAAAAAAAAAAAAAAAqgIAAGRycy9kb3ducmV2LnhtbFBLBQYAAAAABAAEAPoAAACc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oPucEAAADcAAAADwAAAGRycy9kb3ducmV2LnhtbERPy4rCMBTdC/5DuMJsRNMRFalGEWHo&#10;bFz4ApfX5toUm5vSRO3M15uF4PJw3otVayvxoMaXjhV8DxMQxLnTJRcKjoefwQyED8gaK8ek4I88&#10;rJbdzgJT7Z68o8c+FCKGsE9RgQmhTqX0uSGLfuhq4shdXWMxRNgUUjf4jOG2kqMkmUqLJccGgzVt&#10;DOW3/d0q6PtEnvLJ2WT9bHv51yc+rm2m1FevXc9BBGrDR/x2/2oF03GcH8/EIy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Gg+5wQAAANwAAAAPAAAAAAAAAAAAAAAA&#10;AKECAABkcnMvZG93bnJldi54bWxQSwUGAAAAAAQABAD5AAAAjw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V/bw8cAAADcAAAADwAAAGRycy9kb3ducmV2LnhtbESPQWvCQBSE74X+h+UJvZS6MZRQ0mxE&#10;GpRCKaj14u2RfSbR7NuQXZP033cLgsdhZr5hsuVkWjFQ7xrLChbzCARxaXXDlYLDz/rlDYTzyBpb&#10;y6Tglxws88eHDFNtR97RsPeVCBB2KSqove9SKV1Zk0E3tx1x8E62N+iD7CupexwD3LQyjqJEGmw4&#10;LNTY0UdN5WV/NQq+d5vD5SivRTw1q+czfhXH87ZQ6mk2rd5BeJr8PXxrf2oFyesC/s+EIyDz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X9vDxwAAANwAAAAPAAAAAAAA&#10;AAAAAAAAAKECAABkcnMvZG93bnJldi54bWxQSwUGAAAAAAQABAD5AAAAlQMAAAAA&#10;" adj="20904" strokecolor="#a5a5a5"/>
                  </v:group>
                  <w10:wrap anchorx="page" anchory="margin"/>
                </v:group>
              </w:pict>
            </mc:Fallback>
          </mc:AlternateContent>
        </w:r>
        <w:r>
          <w:rPr>
            <w:rFonts w:hint="cs"/>
            <w:rtl/>
          </w:rPr>
          <w:t xml:space="preserve">حرمة الدماء في الاسلام </w:t>
        </w:r>
        <w:r>
          <w:rPr>
            <w:rtl/>
          </w:rPr>
          <w:t>–</w:t>
        </w:r>
        <w:r>
          <w:rPr>
            <w:rFonts w:hint="cs"/>
            <w:rtl/>
          </w:rPr>
          <w:t xml:space="preserve"> الخطبة الأولى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7F3" w:rsidRDefault="00D807F3" w:rsidP="000166F0">
      <w:pPr>
        <w:spacing w:after="0" w:line="240" w:lineRule="auto"/>
      </w:pPr>
      <w:r>
        <w:separator/>
      </w:r>
    </w:p>
  </w:footnote>
  <w:footnote w:type="continuationSeparator" w:id="0">
    <w:p w:rsidR="00D807F3" w:rsidRDefault="00D807F3" w:rsidP="000166F0">
      <w:pPr>
        <w:spacing w:after="0" w:line="240" w:lineRule="auto"/>
      </w:pPr>
      <w:r>
        <w:continuationSeparator/>
      </w:r>
    </w:p>
  </w:footnote>
  <w:footnote w:id="1">
    <w:p w:rsidR="000166F0" w:rsidRPr="00C119AF" w:rsidRDefault="000166F0" w:rsidP="00C119AF">
      <w:pPr>
        <w:pStyle w:val="Notedebasdepage"/>
        <w:rPr>
          <w:rFonts w:ascii="Simplified Arabic" w:hAnsi="Simplified Arabic" w:cs="Simplified Arabic"/>
          <w:sz w:val="24"/>
          <w:szCs w:val="24"/>
          <w:lang w:bidi="ar-TN"/>
        </w:rPr>
      </w:pPr>
      <w:r w:rsidRPr="00C119AF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C119A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50150">
        <w:rPr>
          <w:rFonts w:ascii="Simplified Arabic" w:hAnsi="Simplified Arabic" w:cs="Simplified Arabic"/>
          <w:kern w:val="0"/>
          <w:sz w:val="24"/>
          <w:szCs w:val="24"/>
          <w:rtl/>
          <w:lang w:bidi="ar-TN"/>
        </w:rPr>
        <w:t>الأنعام</w:t>
      </w:r>
      <w:r w:rsidRPr="00C119AF">
        <w:rPr>
          <w:rFonts w:ascii="Simplified Arabic" w:hAnsi="Simplified Arabic" w:cs="Simplified Arabic"/>
          <w:kern w:val="0"/>
          <w:sz w:val="24"/>
          <w:szCs w:val="24"/>
          <w:rtl/>
          <w:lang w:bidi="ar-TN"/>
        </w:rPr>
        <w:t xml:space="preserve"> 151</w:t>
      </w:r>
    </w:p>
  </w:footnote>
  <w:footnote w:id="2">
    <w:p w:rsidR="009B7FD1" w:rsidRPr="00C119AF" w:rsidRDefault="009B7FD1" w:rsidP="00C119AF">
      <w:pPr>
        <w:pStyle w:val="Notedebasdepage"/>
        <w:rPr>
          <w:rFonts w:ascii="Simplified Arabic" w:hAnsi="Simplified Arabic" w:cs="Simplified Arabic"/>
          <w:sz w:val="24"/>
          <w:szCs w:val="24"/>
          <w:lang w:bidi="ar-TN"/>
        </w:rPr>
      </w:pPr>
      <w:r w:rsidRPr="00C119AF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C119A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C119AF">
        <w:rPr>
          <w:rFonts w:ascii="Simplified Arabic" w:hAnsi="Simplified Arabic" w:cs="Simplified Arabic"/>
          <w:sz w:val="24"/>
          <w:szCs w:val="24"/>
          <w:rtl/>
          <w:lang w:eastAsia="fr-FR"/>
        </w:rPr>
        <w:t>رَوَاهُ أَحْمَدُ عَنْ </w:t>
      </w:r>
      <w:hyperlink r:id="rId1" w:tooltip="معلومات الرواة" w:history="1">
        <w:r w:rsidRPr="00C119AF">
          <w:rPr>
            <w:rFonts w:ascii="Simplified Arabic" w:hAnsi="Simplified Arabic" w:cs="Simplified Arabic"/>
            <w:sz w:val="24"/>
            <w:szCs w:val="24"/>
            <w:rtl/>
            <w:lang w:eastAsia="fr-FR"/>
          </w:rPr>
          <w:t>أَبِي مَالِكٍ الأَشْجَعِيِّ سَعْدِ بْنِ طَارِقٍ</w:t>
        </w:r>
      </w:hyperlink>
      <w:r w:rsidRPr="00C119AF">
        <w:rPr>
          <w:rFonts w:ascii="Simplified Arabic" w:hAnsi="Simplified Arabic" w:cs="Simplified Arabic"/>
          <w:sz w:val="24"/>
          <w:szCs w:val="24"/>
          <w:rtl/>
          <w:lang w:eastAsia="fr-FR"/>
        </w:rPr>
        <w:t>، عَنْ </w:t>
      </w:r>
      <w:hyperlink r:id="rId2" w:tooltip="معلومات الرواة" w:history="1">
        <w:r w:rsidRPr="00C119AF">
          <w:rPr>
            <w:rFonts w:ascii="Simplified Arabic" w:hAnsi="Simplified Arabic" w:cs="Simplified Arabic"/>
            <w:sz w:val="24"/>
            <w:szCs w:val="24"/>
            <w:rtl/>
            <w:lang w:eastAsia="fr-FR"/>
          </w:rPr>
          <w:t>أَبِيهِ</w:t>
        </w:r>
      </w:hyperlink>
    </w:p>
  </w:footnote>
  <w:footnote w:id="3">
    <w:p w:rsidR="00962B12" w:rsidRPr="00C119AF" w:rsidRDefault="00962B12" w:rsidP="00962B12">
      <w:pPr>
        <w:pStyle w:val="Notedebasdepage"/>
        <w:rPr>
          <w:rFonts w:ascii="Simplified Arabic" w:hAnsi="Simplified Arabic" w:cs="Simplified Arabic"/>
          <w:sz w:val="24"/>
          <w:szCs w:val="24"/>
          <w:lang w:bidi="ar-TN"/>
        </w:rPr>
      </w:pPr>
      <w:r w:rsidRPr="00C119AF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C119A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C119AF">
        <w:rPr>
          <w:rFonts w:ascii="Simplified Arabic" w:hAnsi="Simplified Arabic" w:cs="Simplified Arabic"/>
          <w:kern w:val="0"/>
          <w:sz w:val="24"/>
          <w:szCs w:val="24"/>
          <w:rtl/>
          <w:lang w:bidi="ar-TN"/>
        </w:rPr>
        <w:t>النساء آية 29</w:t>
      </w:r>
    </w:p>
  </w:footnote>
  <w:footnote w:id="4">
    <w:p w:rsidR="00962B12" w:rsidRPr="00C119AF" w:rsidRDefault="00962B12" w:rsidP="00962B12">
      <w:pPr>
        <w:pStyle w:val="Notedebasdepage"/>
        <w:rPr>
          <w:rFonts w:ascii="Simplified Arabic" w:hAnsi="Simplified Arabic" w:cs="Simplified Arabic"/>
          <w:sz w:val="24"/>
          <w:szCs w:val="24"/>
          <w:rtl/>
          <w:lang w:bidi="ar-TN"/>
        </w:rPr>
      </w:pPr>
      <w:r w:rsidRPr="00C119AF">
        <w:rPr>
          <w:rStyle w:val="Appelnotedebasdep"/>
          <w:rFonts w:ascii="Simplified Arabic" w:eastAsiaTheme="majorEastAsia" w:hAnsi="Simplified Arabic" w:cs="Simplified Arabic"/>
          <w:sz w:val="24"/>
          <w:szCs w:val="24"/>
        </w:rPr>
        <w:footnoteRef/>
      </w:r>
      <w:r w:rsidRPr="00C119A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gramStart"/>
      <w:r w:rsidR="00A50150">
        <w:rPr>
          <w:rFonts w:ascii="Simplified Arabic" w:hAnsi="Simplified Arabic" w:cs="Simplified Arabic"/>
          <w:sz w:val="24"/>
          <w:szCs w:val="24"/>
          <w:rtl/>
          <w:lang w:bidi="ar-TN"/>
        </w:rPr>
        <w:t>صحيح</w:t>
      </w:r>
      <w:proofErr w:type="gramEnd"/>
      <w:r w:rsidR="00A50150">
        <w:rPr>
          <w:rFonts w:ascii="Simplified Arabic" w:hAnsi="Simplified Arabic" w:cs="Simplified Arabic"/>
          <w:sz w:val="24"/>
          <w:szCs w:val="24"/>
          <w:rtl/>
          <w:lang w:bidi="ar-TN"/>
        </w:rPr>
        <w:t xml:space="preserve"> البخاري</w:t>
      </w:r>
    </w:p>
  </w:footnote>
  <w:footnote w:id="5">
    <w:p w:rsidR="009168C8" w:rsidRPr="00C119AF" w:rsidRDefault="009168C8" w:rsidP="00C119AF">
      <w:pPr>
        <w:pStyle w:val="Notedebasdepage"/>
        <w:rPr>
          <w:rFonts w:ascii="Simplified Arabic" w:hAnsi="Simplified Arabic" w:cs="Simplified Arabic"/>
          <w:sz w:val="24"/>
          <w:szCs w:val="24"/>
          <w:lang w:bidi="ar-TN"/>
        </w:rPr>
      </w:pPr>
      <w:r w:rsidRPr="00C119AF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C119A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C119AF">
        <w:rPr>
          <w:rFonts w:ascii="Simplified Arabic" w:hAnsi="Simplified Arabic" w:cs="Simplified Arabic"/>
          <w:kern w:val="0"/>
          <w:sz w:val="24"/>
          <w:szCs w:val="24"/>
          <w:rtl/>
          <w:lang w:bidi="ar-TN"/>
        </w:rPr>
        <w:t>المائدة آية</w:t>
      </w:r>
      <w:r w:rsidR="00A50150">
        <w:rPr>
          <w:rFonts w:ascii="Simplified Arabic" w:hAnsi="Simplified Arabic" w:cs="Simplified Arabic" w:hint="cs"/>
          <w:kern w:val="0"/>
          <w:sz w:val="24"/>
          <w:szCs w:val="24"/>
          <w:rtl/>
          <w:lang w:bidi="ar-TN"/>
        </w:rPr>
        <w:t xml:space="preserve"> </w:t>
      </w:r>
      <w:r w:rsidRPr="00C119AF">
        <w:rPr>
          <w:rFonts w:ascii="Simplified Arabic" w:hAnsi="Simplified Arabic" w:cs="Simplified Arabic"/>
          <w:kern w:val="0"/>
          <w:sz w:val="24"/>
          <w:szCs w:val="24"/>
          <w:rtl/>
          <w:lang w:bidi="ar-TN"/>
        </w:rPr>
        <w:t>32</w:t>
      </w:r>
    </w:p>
  </w:footnote>
  <w:footnote w:id="6">
    <w:p w:rsidR="009168C8" w:rsidRPr="00C119AF" w:rsidRDefault="009168C8" w:rsidP="00C119AF">
      <w:pPr>
        <w:pStyle w:val="Notedebasdepage"/>
        <w:rPr>
          <w:rFonts w:ascii="Simplified Arabic" w:hAnsi="Simplified Arabic" w:cs="Simplified Arabic"/>
          <w:sz w:val="24"/>
          <w:szCs w:val="24"/>
          <w:lang w:bidi="ar-TN"/>
        </w:rPr>
      </w:pPr>
      <w:r w:rsidRPr="00C119AF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C119A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50150">
        <w:rPr>
          <w:rFonts w:ascii="Simplified Arabic" w:hAnsi="Simplified Arabic" w:cs="Simplified Arabic"/>
          <w:kern w:val="0"/>
          <w:sz w:val="24"/>
          <w:szCs w:val="24"/>
          <w:rtl/>
          <w:lang w:bidi="ar-TN"/>
        </w:rPr>
        <w:t>النساء آية</w:t>
      </w:r>
      <w:r w:rsidRPr="00C119AF">
        <w:rPr>
          <w:rFonts w:ascii="Simplified Arabic" w:hAnsi="Simplified Arabic" w:cs="Simplified Arabic"/>
          <w:kern w:val="0"/>
          <w:sz w:val="24"/>
          <w:szCs w:val="24"/>
          <w:rtl/>
          <w:lang w:bidi="ar-TN"/>
        </w:rPr>
        <w:t xml:space="preserve"> 93</w:t>
      </w:r>
    </w:p>
  </w:footnote>
  <w:footnote w:id="7">
    <w:p w:rsidR="00962B12" w:rsidRPr="00C119AF" w:rsidRDefault="00962B12" w:rsidP="002521C7">
      <w:pPr>
        <w:pStyle w:val="Notedebasdepage"/>
        <w:rPr>
          <w:rFonts w:ascii="Simplified Arabic" w:hAnsi="Simplified Arabic" w:cs="Simplified Arabic"/>
          <w:sz w:val="24"/>
          <w:szCs w:val="24"/>
          <w:lang w:bidi="ar-TN"/>
        </w:rPr>
      </w:pPr>
      <w:r w:rsidRPr="00C119AF">
        <w:rPr>
          <w:rStyle w:val="Appelnotedebasdep"/>
          <w:rFonts w:ascii="Simplified Arabic" w:eastAsiaTheme="majorEastAsia" w:hAnsi="Simplified Arabic" w:cs="Simplified Arabic"/>
          <w:sz w:val="24"/>
          <w:szCs w:val="24"/>
        </w:rPr>
        <w:footnoteRef/>
      </w:r>
      <w:r w:rsidRPr="00C119A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50150">
        <w:rPr>
          <w:rFonts w:ascii="Simplified Arabic" w:hAnsi="Simplified Arabic" w:cs="Simplified Arabic"/>
          <w:sz w:val="24"/>
          <w:szCs w:val="24"/>
          <w:rtl/>
          <w:lang w:bidi="ar-TN"/>
        </w:rPr>
        <w:t>المعجم الكبير للطبراني</w:t>
      </w:r>
    </w:p>
  </w:footnote>
  <w:footnote w:id="8">
    <w:p w:rsidR="009168C8" w:rsidRPr="00C119AF" w:rsidRDefault="009168C8" w:rsidP="00C119AF">
      <w:pPr>
        <w:pStyle w:val="Notedebasdepage"/>
        <w:rPr>
          <w:rFonts w:ascii="Simplified Arabic" w:hAnsi="Simplified Arabic" w:cs="Simplified Arabic"/>
          <w:sz w:val="24"/>
          <w:szCs w:val="24"/>
          <w:lang w:bidi="ar-TN"/>
        </w:rPr>
      </w:pPr>
      <w:r w:rsidRPr="00C119AF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C119A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C119AF">
        <w:rPr>
          <w:rFonts w:ascii="Simplified Arabic" w:hAnsi="Simplified Arabic" w:cs="Simplified Arabic"/>
          <w:kern w:val="0"/>
          <w:sz w:val="24"/>
          <w:szCs w:val="24"/>
          <w:rtl/>
          <w:lang w:bidi="ar-TN"/>
        </w:rPr>
        <w:t>الشمس آية 7، 8 ،9 ،10</w:t>
      </w:r>
    </w:p>
  </w:footnote>
  <w:footnote w:id="9">
    <w:p w:rsidR="009168C8" w:rsidRPr="00C119AF" w:rsidRDefault="009168C8" w:rsidP="00C119AF">
      <w:pPr>
        <w:pStyle w:val="Notedebasdepage"/>
        <w:rPr>
          <w:rFonts w:ascii="Simplified Arabic" w:hAnsi="Simplified Arabic" w:cs="Simplified Arabic"/>
          <w:sz w:val="24"/>
          <w:szCs w:val="24"/>
          <w:lang w:bidi="ar-TN"/>
        </w:rPr>
      </w:pPr>
      <w:r w:rsidRPr="00C119AF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C119A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C119AF">
        <w:rPr>
          <w:rFonts w:ascii="Simplified Arabic" w:hAnsi="Simplified Arabic" w:cs="Simplified Arabic"/>
          <w:kern w:val="0"/>
          <w:sz w:val="24"/>
          <w:szCs w:val="24"/>
          <w:rtl/>
          <w:lang w:bidi="ar-TN"/>
        </w:rPr>
        <w:t>القصص  آية 84</w:t>
      </w:r>
    </w:p>
  </w:footnote>
  <w:footnote w:id="10">
    <w:p w:rsidR="009168C8" w:rsidRPr="00C119AF" w:rsidRDefault="009168C8" w:rsidP="002521C7">
      <w:pPr>
        <w:pStyle w:val="Notedebasdepage"/>
        <w:rPr>
          <w:rFonts w:ascii="Simplified Arabic" w:hAnsi="Simplified Arabic" w:cs="Simplified Arabic"/>
          <w:sz w:val="24"/>
          <w:szCs w:val="24"/>
          <w:rtl/>
          <w:lang w:bidi="ar-TN"/>
        </w:rPr>
      </w:pPr>
      <w:r w:rsidRPr="00C119AF">
        <w:rPr>
          <w:rStyle w:val="Appelnotedebasdep"/>
          <w:rFonts w:ascii="Simplified Arabic" w:eastAsiaTheme="majorEastAsia" w:hAnsi="Simplified Arabic" w:cs="Simplified Arabic"/>
          <w:sz w:val="24"/>
          <w:szCs w:val="24"/>
        </w:rPr>
        <w:footnoteRef/>
      </w:r>
      <w:r w:rsidRPr="00C119A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gramStart"/>
      <w:r w:rsidR="00A50150">
        <w:rPr>
          <w:rFonts w:ascii="Simplified Arabic" w:hAnsi="Simplified Arabic" w:cs="Simplified Arabic"/>
          <w:sz w:val="24"/>
          <w:szCs w:val="24"/>
          <w:rtl/>
          <w:lang w:bidi="ar-TN"/>
        </w:rPr>
        <w:t>صحيح</w:t>
      </w:r>
      <w:proofErr w:type="gramEnd"/>
      <w:r w:rsidR="00A50150">
        <w:rPr>
          <w:rFonts w:ascii="Simplified Arabic" w:hAnsi="Simplified Arabic" w:cs="Simplified Arabic"/>
          <w:sz w:val="24"/>
          <w:szCs w:val="24"/>
          <w:rtl/>
          <w:lang w:bidi="ar-TN"/>
        </w:rPr>
        <w:t xml:space="preserve"> مسلم</w:t>
      </w:r>
    </w:p>
  </w:footnote>
  <w:footnote w:id="11">
    <w:p w:rsidR="009B7FD1" w:rsidRPr="00C119AF" w:rsidRDefault="009B7FD1" w:rsidP="002521C7">
      <w:pPr>
        <w:pStyle w:val="Notedebasdepage"/>
        <w:rPr>
          <w:rFonts w:ascii="Simplified Arabic" w:hAnsi="Simplified Arabic" w:cs="Simplified Arabic"/>
          <w:sz w:val="24"/>
          <w:szCs w:val="24"/>
          <w:rtl/>
        </w:rPr>
      </w:pPr>
      <w:r w:rsidRPr="00C119AF">
        <w:rPr>
          <w:rStyle w:val="Appelnotedebasdep"/>
          <w:rFonts w:ascii="Simplified Arabic" w:eastAsiaTheme="majorEastAsia" w:hAnsi="Simplified Arabic" w:cs="Simplified Arabic"/>
          <w:sz w:val="24"/>
          <w:szCs w:val="24"/>
        </w:rPr>
        <w:footnoteRef/>
      </w:r>
      <w:r w:rsidRPr="00C119A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50150">
        <w:rPr>
          <w:rFonts w:ascii="Simplified Arabic" w:hAnsi="Simplified Arabic" w:cs="Simplified Arabic"/>
          <w:sz w:val="24"/>
          <w:szCs w:val="24"/>
          <w:rtl/>
        </w:rPr>
        <w:t>شعب الإيمان للبيهقي</w:t>
      </w:r>
    </w:p>
  </w:footnote>
  <w:footnote w:id="12">
    <w:p w:rsidR="009B7FD1" w:rsidRDefault="009B7FD1" w:rsidP="002521C7">
      <w:pPr>
        <w:pStyle w:val="Notedebasdepage"/>
        <w:rPr>
          <w:rtl/>
          <w:lang w:bidi="ar-TN"/>
        </w:rPr>
      </w:pPr>
      <w:r w:rsidRPr="00C119AF">
        <w:rPr>
          <w:rStyle w:val="Appelnotedebasdep"/>
          <w:rFonts w:ascii="Simplified Arabic" w:eastAsiaTheme="majorEastAsia" w:hAnsi="Simplified Arabic" w:cs="Simplified Arabic"/>
          <w:sz w:val="24"/>
          <w:szCs w:val="24"/>
        </w:rPr>
        <w:footnoteRef/>
      </w:r>
      <w:r w:rsidRPr="00C119A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50150">
        <w:rPr>
          <w:rFonts w:ascii="Simplified Arabic" w:hAnsi="Simplified Arabic" w:cs="Simplified Arabic"/>
          <w:sz w:val="24"/>
          <w:szCs w:val="24"/>
          <w:rtl/>
          <w:lang w:bidi="ar-TN"/>
        </w:rPr>
        <w:t>سنن النسائي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4"/>
    <w:rsid w:val="00006279"/>
    <w:rsid w:val="000166F0"/>
    <w:rsid w:val="00111F49"/>
    <w:rsid w:val="002521C7"/>
    <w:rsid w:val="002572CE"/>
    <w:rsid w:val="003972AF"/>
    <w:rsid w:val="003B1EB9"/>
    <w:rsid w:val="00467034"/>
    <w:rsid w:val="005668B0"/>
    <w:rsid w:val="006A5E65"/>
    <w:rsid w:val="00713DAA"/>
    <w:rsid w:val="00716F56"/>
    <w:rsid w:val="00784343"/>
    <w:rsid w:val="007E5A1E"/>
    <w:rsid w:val="00842B74"/>
    <w:rsid w:val="00855919"/>
    <w:rsid w:val="009168C8"/>
    <w:rsid w:val="00962B12"/>
    <w:rsid w:val="009B7FD1"/>
    <w:rsid w:val="009E3897"/>
    <w:rsid w:val="00A11048"/>
    <w:rsid w:val="00A50150"/>
    <w:rsid w:val="00A53B74"/>
    <w:rsid w:val="00AA0053"/>
    <w:rsid w:val="00C119AF"/>
    <w:rsid w:val="00CD0170"/>
    <w:rsid w:val="00CD4B53"/>
    <w:rsid w:val="00D807F3"/>
    <w:rsid w:val="00DA5036"/>
    <w:rsid w:val="00DC0A64"/>
    <w:rsid w:val="00DC57DC"/>
    <w:rsid w:val="00EA0EDE"/>
    <w:rsid w:val="00ED66F3"/>
    <w:rsid w:val="00F9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42B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842B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42B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B83D68" w:themeColor="accent1"/>
    </w:rPr>
  </w:style>
  <w:style w:type="paragraph" w:styleId="Titre4">
    <w:name w:val="heading 4"/>
    <w:basedOn w:val="Normal"/>
    <w:link w:val="Titre4Car"/>
    <w:uiPriority w:val="9"/>
    <w:qFormat/>
    <w:rsid w:val="00842B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42B7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842B74"/>
    <w:rPr>
      <w:rFonts w:asciiTheme="majorHAnsi" w:eastAsiaTheme="majorEastAsia" w:hAnsiTheme="majorHAnsi" w:cstheme="majorBidi"/>
      <w:b/>
      <w:bCs/>
      <w:color w:val="B83D68" w:themeColor="accent1"/>
    </w:rPr>
  </w:style>
  <w:style w:type="character" w:styleId="lev">
    <w:name w:val="Strong"/>
    <w:basedOn w:val="Policepardfaut"/>
    <w:uiPriority w:val="22"/>
    <w:qFormat/>
    <w:rsid w:val="00842B74"/>
    <w:rPr>
      <w:b/>
      <w:bCs/>
    </w:rPr>
  </w:style>
  <w:style w:type="character" w:styleId="Accentuation">
    <w:name w:val="Emphasis"/>
    <w:basedOn w:val="Policepardfaut"/>
    <w:uiPriority w:val="20"/>
    <w:qFormat/>
    <w:rsid w:val="00842B74"/>
    <w:rPr>
      <w:i/>
      <w:iCs/>
    </w:rPr>
  </w:style>
  <w:style w:type="paragraph" w:styleId="Paragraphedeliste">
    <w:name w:val="List Paragraph"/>
    <w:basedOn w:val="Normal"/>
    <w:uiPriority w:val="34"/>
    <w:qFormat/>
    <w:rsid w:val="00842B7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42B7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Sansinterligne">
    <w:name w:val="No Spacing"/>
    <w:uiPriority w:val="1"/>
    <w:qFormat/>
    <w:rsid w:val="00842B74"/>
    <w:pPr>
      <w:spacing w:after="0" w:line="240" w:lineRule="auto"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2B74"/>
    <w:pPr>
      <w:pBdr>
        <w:bottom w:val="single" w:sz="4" w:space="4" w:color="B83D68" w:themeColor="accent1"/>
      </w:pBdr>
      <w:spacing w:before="200" w:after="280"/>
      <w:ind w:left="936" w:right="936"/>
    </w:pPr>
    <w:rPr>
      <w:b/>
      <w:bCs/>
      <w:i/>
      <w:iCs/>
      <w:color w:val="B83D68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2B74"/>
    <w:rPr>
      <w:b/>
      <w:bCs/>
      <w:i/>
      <w:iCs/>
      <w:color w:val="B83D68" w:themeColor="accent1"/>
    </w:rPr>
  </w:style>
  <w:style w:type="character" w:styleId="Rfrenceple">
    <w:name w:val="Subtle Reference"/>
    <w:basedOn w:val="Policepardfaut"/>
    <w:uiPriority w:val="31"/>
    <w:qFormat/>
    <w:rsid w:val="00842B74"/>
    <w:rPr>
      <w:smallCaps/>
      <w:color w:val="AC66BB" w:themeColor="accent2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842B7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A53B74"/>
  </w:style>
  <w:style w:type="character" w:styleId="Lienhypertexte">
    <w:name w:val="Hyperlink"/>
    <w:basedOn w:val="Policepardfaut"/>
    <w:uiPriority w:val="99"/>
    <w:semiHidden/>
    <w:unhideWhenUsed/>
    <w:rsid w:val="00A53B74"/>
    <w:rPr>
      <w:color w:val="0000FF"/>
      <w:u w:val="single"/>
    </w:rPr>
  </w:style>
  <w:style w:type="paragraph" w:styleId="Notedebasdepage">
    <w:name w:val="footnote text"/>
    <w:basedOn w:val="Normal"/>
    <w:link w:val="NotedebasdepageCar"/>
    <w:semiHidden/>
    <w:rsid w:val="000166F0"/>
    <w:pPr>
      <w:bidi/>
      <w:spacing w:after="0" w:line="240" w:lineRule="auto"/>
    </w:pPr>
    <w:rPr>
      <w:rFonts w:ascii="Times New Roman" w:eastAsia="Times New Roman" w:hAnsi="Times New Roman" w:cs="Times New Roman"/>
      <w:kern w:val="32"/>
      <w:sz w:val="20"/>
      <w:szCs w:val="20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0166F0"/>
    <w:rPr>
      <w:rFonts w:ascii="Times New Roman" w:eastAsia="Times New Roman" w:hAnsi="Times New Roman" w:cs="Times New Roman"/>
      <w:kern w:val="32"/>
      <w:sz w:val="20"/>
      <w:szCs w:val="20"/>
      <w:lang w:val="en-US" w:eastAsia="en-US"/>
    </w:rPr>
  </w:style>
  <w:style w:type="character" w:styleId="Appelnotedebasdep">
    <w:name w:val="footnote reference"/>
    <w:basedOn w:val="Policepardfaut"/>
    <w:semiHidden/>
    <w:rsid w:val="000166F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3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3DA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3D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3DAA"/>
  </w:style>
  <w:style w:type="paragraph" w:styleId="Pieddepage">
    <w:name w:val="footer"/>
    <w:basedOn w:val="Normal"/>
    <w:link w:val="PieddepageCar"/>
    <w:uiPriority w:val="99"/>
    <w:unhideWhenUsed/>
    <w:rsid w:val="00713D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3D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42B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842B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42B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B83D68" w:themeColor="accent1"/>
    </w:rPr>
  </w:style>
  <w:style w:type="paragraph" w:styleId="Titre4">
    <w:name w:val="heading 4"/>
    <w:basedOn w:val="Normal"/>
    <w:link w:val="Titre4Car"/>
    <w:uiPriority w:val="9"/>
    <w:qFormat/>
    <w:rsid w:val="00842B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42B7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842B74"/>
    <w:rPr>
      <w:rFonts w:asciiTheme="majorHAnsi" w:eastAsiaTheme="majorEastAsia" w:hAnsiTheme="majorHAnsi" w:cstheme="majorBidi"/>
      <w:b/>
      <w:bCs/>
      <w:color w:val="B83D68" w:themeColor="accent1"/>
    </w:rPr>
  </w:style>
  <w:style w:type="character" w:styleId="lev">
    <w:name w:val="Strong"/>
    <w:basedOn w:val="Policepardfaut"/>
    <w:uiPriority w:val="22"/>
    <w:qFormat/>
    <w:rsid w:val="00842B74"/>
    <w:rPr>
      <w:b/>
      <w:bCs/>
    </w:rPr>
  </w:style>
  <w:style w:type="character" w:styleId="Accentuation">
    <w:name w:val="Emphasis"/>
    <w:basedOn w:val="Policepardfaut"/>
    <w:uiPriority w:val="20"/>
    <w:qFormat/>
    <w:rsid w:val="00842B74"/>
    <w:rPr>
      <w:i/>
      <w:iCs/>
    </w:rPr>
  </w:style>
  <w:style w:type="paragraph" w:styleId="Paragraphedeliste">
    <w:name w:val="List Paragraph"/>
    <w:basedOn w:val="Normal"/>
    <w:uiPriority w:val="34"/>
    <w:qFormat/>
    <w:rsid w:val="00842B7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42B7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Sansinterligne">
    <w:name w:val="No Spacing"/>
    <w:uiPriority w:val="1"/>
    <w:qFormat/>
    <w:rsid w:val="00842B74"/>
    <w:pPr>
      <w:spacing w:after="0" w:line="240" w:lineRule="auto"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2B74"/>
    <w:pPr>
      <w:pBdr>
        <w:bottom w:val="single" w:sz="4" w:space="4" w:color="B83D68" w:themeColor="accent1"/>
      </w:pBdr>
      <w:spacing w:before="200" w:after="280"/>
      <w:ind w:left="936" w:right="936"/>
    </w:pPr>
    <w:rPr>
      <w:b/>
      <w:bCs/>
      <w:i/>
      <w:iCs/>
      <w:color w:val="B83D68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2B74"/>
    <w:rPr>
      <w:b/>
      <w:bCs/>
      <w:i/>
      <w:iCs/>
      <w:color w:val="B83D68" w:themeColor="accent1"/>
    </w:rPr>
  </w:style>
  <w:style w:type="character" w:styleId="Rfrenceple">
    <w:name w:val="Subtle Reference"/>
    <w:basedOn w:val="Policepardfaut"/>
    <w:uiPriority w:val="31"/>
    <w:qFormat/>
    <w:rsid w:val="00842B74"/>
    <w:rPr>
      <w:smallCaps/>
      <w:color w:val="AC66BB" w:themeColor="accent2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842B7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A53B74"/>
  </w:style>
  <w:style w:type="character" w:styleId="Lienhypertexte">
    <w:name w:val="Hyperlink"/>
    <w:basedOn w:val="Policepardfaut"/>
    <w:uiPriority w:val="99"/>
    <w:semiHidden/>
    <w:unhideWhenUsed/>
    <w:rsid w:val="00A53B74"/>
    <w:rPr>
      <w:color w:val="0000FF"/>
      <w:u w:val="single"/>
    </w:rPr>
  </w:style>
  <w:style w:type="paragraph" w:styleId="Notedebasdepage">
    <w:name w:val="footnote text"/>
    <w:basedOn w:val="Normal"/>
    <w:link w:val="NotedebasdepageCar"/>
    <w:semiHidden/>
    <w:rsid w:val="000166F0"/>
    <w:pPr>
      <w:bidi/>
      <w:spacing w:after="0" w:line="240" w:lineRule="auto"/>
    </w:pPr>
    <w:rPr>
      <w:rFonts w:ascii="Times New Roman" w:eastAsia="Times New Roman" w:hAnsi="Times New Roman" w:cs="Times New Roman"/>
      <w:kern w:val="32"/>
      <w:sz w:val="20"/>
      <w:szCs w:val="20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0166F0"/>
    <w:rPr>
      <w:rFonts w:ascii="Times New Roman" w:eastAsia="Times New Roman" w:hAnsi="Times New Roman" w:cs="Times New Roman"/>
      <w:kern w:val="32"/>
      <w:sz w:val="20"/>
      <w:szCs w:val="20"/>
      <w:lang w:val="en-US" w:eastAsia="en-US"/>
    </w:rPr>
  </w:style>
  <w:style w:type="character" w:styleId="Appelnotedebasdep">
    <w:name w:val="footnote reference"/>
    <w:basedOn w:val="Policepardfaut"/>
    <w:semiHidden/>
    <w:rsid w:val="000166F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3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3DA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3D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3DAA"/>
  </w:style>
  <w:style w:type="paragraph" w:styleId="Pieddepage">
    <w:name w:val="footer"/>
    <w:basedOn w:val="Normal"/>
    <w:link w:val="PieddepageCar"/>
    <w:uiPriority w:val="99"/>
    <w:unhideWhenUsed/>
    <w:rsid w:val="00713D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3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islamweb.net/newlibrary/display_book.php?idfrom=3005&amp;idto=3005&amp;bk_no=50&amp;ID=302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library.islamweb.net/hadith/RawyDetails.php?RawyID=3988" TargetMode="External"/><Relationship Id="rId1" Type="http://schemas.openxmlformats.org/officeDocument/2006/relationships/hyperlink" Target="http://library.islamweb.net/hadith/RawyDetails.php?RawyID=3248" TargetMode="External"/></Relationships>
</file>

<file path=word/theme/theme1.xml><?xml version="1.0" encoding="utf-8"?>
<a:theme xmlns:a="http://schemas.openxmlformats.org/drawingml/2006/main" name="Thème Office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10086-8F65-475E-BA80-290C49006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879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YesInfo</Company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 Novo</dc:creator>
  <cp:lastModifiedBy>YesInfo</cp:lastModifiedBy>
  <cp:revision>15</cp:revision>
  <cp:lastPrinted>2015-04-13T10:54:00Z</cp:lastPrinted>
  <dcterms:created xsi:type="dcterms:W3CDTF">2015-04-03T07:38:00Z</dcterms:created>
  <dcterms:modified xsi:type="dcterms:W3CDTF">2015-04-13T11:04:00Z</dcterms:modified>
</cp:coreProperties>
</file>